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B1E" w14:textId="77777777" w:rsidR="005A0043" w:rsidRPr="005A0043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 xml:space="preserve">Faculty of Medical Sciences </w:t>
      </w:r>
    </w:p>
    <w:p w14:paraId="42C6F659" w14:textId="77777777" w:rsidR="005A0043" w:rsidRPr="005A0043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 xml:space="preserve">University of Warmia and </w:t>
      </w:r>
      <w:proofErr w:type="spellStart"/>
      <w:r w:rsidRPr="005A0043">
        <w:rPr>
          <w:rFonts w:ascii="Arial" w:hAnsi="Arial" w:cs="Arial"/>
          <w:color w:val="191919"/>
          <w:lang w:val="en-US"/>
        </w:rPr>
        <w:t>Mazury</w:t>
      </w:r>
      <w:proofErr w:type="spellEnd"/>
    </w:p>
    <w:p w14:paraId="65E59643" w14:textId="77777777" w:rsidR="005A0043" w:rsidRPr="005A0043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in Olsztyn</w:t>
      </w:r>
    </w:p>
    <w:p w14:paraId="4590559D" w14:textId="77777777" w:rsidR="005A0043" w:rsidRPr="005A0043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</w:p>
    <w:p w14:paraId="4D31385C" w14:textId="77777777" w:rsidR="005A0043" w:rsidRPr="005A0043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</w:p>
    <w:p w14:paraId="744BF078" w14:textId="77777777" w:rsidR="005A0043" w:rsidRPr="004C450C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91919"/>
          <w:lang w:val="en-US"/>
        </w:rPr>
      </w:pPr>
      <w:r>
        <w:rPr>
          <w:rFonts w:ascii="Arial" w:hAnsi="Arial" w:cs="Arial"/>
          <w:color w:val="191919"/>
          <w:lang w:val="en-US"/>
        </w:rPr>
        <w:t xml:space="preserve">                                    </w:t>
      </w:r>
      <w:r w:rsidRPr="004C450C">
        <w:rPr>
          <w:rFonts w:ascii="Arial" w:hAnsi="Arial" w:cs="Arial"/>
          <w:b/>
          <w:color w:val="191919"/>
          <w:lang w:val="en-US"/>
        </w:rPr>
        <w:t>Problem-Based Learning (PBL)</w:t>
      </w:r>
    </w:p>
    <w:p w14:paraId="20551DA3" w14:textId="77777777" w:rsidR="005A0043" w:rsidRPr="005A0043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>
        <w:rPr>
          <w:rFonts w:ascii="Arial" w:hAnsi="Arial" w:cs="Arial"/>
          <w:color w:val="191919"/>
          <w:lang w:val="en-US"/>
        </w:rPr>
        <w:t xml:space="preserve">                                     </w:t>
      </w:r>
      <w:r w:rsidRPr="005A0043">
        <w:rPr>
          <w:rFonts w:ascii="Arial" w:hAnsi="Arial" w:cs="Arial"/>
          <w:color w:val="191919"/>
          <w:lang w:val="en-US"/>
        </w:rPr>
        <w:t>RULES AND REGULATIONS</w:t>
      </w:r>
    </w:p>
    <w:p w14:paraId="59471E73" w14:textId="77777777" w:rsidR="005A0043" w:rsidRPr="005A0043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</w:p>
    <w:p w14:paraId="18681432" w14:textId="77777777" w:rsidR="005A0043" w:rsidRPr="005A0043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Course of Clinical Ski</w:t>
      </w:r>
      <w:r>
        <w:rPr>
          <w:rFonts w:ascii="Arial" w:hAnsi="Arial" w:cs="Arial"/>
          <w:color w:val="191919"/>
          <w:lang w:val="en-US"/>
        </w:rPr>
        <w:t>lls includes classes from  the 3</w:t>
      </w:r>
      <w:r w:rsidRPr="005A0043">
        <w:rPr>
          <w:rFonts w:ascii="Arial" w:hAnsi="Arial" w:cs="Arial"/>
          <w:color w:val="191919"/>
          <w:lang w:val="en-US"/>
        </w:rPr>
        <w:t xml:space="preserve">rd year </w:t>
      </w:r>
    </w:p>
    <w:p w14:paraId="6BDB83A6" w14:textId="77777777" w:rsidR="005A0043" w:rsidRPr="005A0043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</w:p>
    <w:p w14:paraId="5F566E10" w14:textId="77777777" w:rsidR="005A0043" w:rsidRPr="005A0043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Subject is implemented in the form of  classes.</w:t>
      </w:r>
    </w:p>
    <w:p w14:paraId="11C95846" w14:textId="77777777" w:rsidR="005A0043" w:rsidRPr="005A0043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</w:p>
    <w:p w14:paraId="744C1D97" w14:textId="77777777" w:rsidR="005A0043" w:rsidRPr="005A0043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 xml:space="preserve">Course Coordinator: Beata </w:t>
      </w:r>
      <w:proofErr w:type="spellStart"/>
      <w:r w:rsidRPr="005A0043">
        <w:rPr>
          <w:rFonts w:ascii="Arial" w:hAnsi="Arial" w:cs="Arial"/>
          <w:color w:val="191919"/>
          <w:lang w:val="en-US"/>
        </w:rPr>
        <w:t>Moczulska</w:t>
      </w:r>
      <w:proofErr w:type="spellEnd"/>
      <w:r w:rsidRPr="005A0043">
        <w:rPr>
          <w:rFonts w:ascii="Arial" w:hAnsi="Arial" w:cs="Arial"/>
          <w:color w:val="191919"/>
          <w:lang w:val="en-US"/>
        </w:rPr>
        <w:t>, PhD, specialist in Internal Medicine and Hypertension(Adjunct, Department of  Cardiology and Internal Medicine</w:t>
      </w:r>
      <w:r w:rsidR="004C450C">
        <w:rPr>
          <w:rFonts w:ascii="Arial" w:hAnsi="Arial" w:cs="Arial"/>
          <w:color w:val="191919"/>
          <w:lang w:val="en-US"/>
        </w:rPr>
        <w:t>,</w:t>
      </w:r>
      <w:r w:rsidR="004C450C" w:rsidRPr="006A1EE9">
        <w:rPr>
          <w:lang w:val="it-IT"/>
        </w:rPr>
        <w:t xml:space="preserve"> </w:t>
      </w:r>
      <w:r w:rsidR="004C450C" w:rsidRPr="004C450C">
        <w:rPr>
          <w:rFonts w:ascii="Arial" w:hAnsi="Arial" w:cs="Arial"/>
          <w:color w:val="191919"/>
          <w:lang w:val="en-US"/>
        </w:rPr>
        <w:t>Clinical University Hospital in Olsztyn)</w:t>
      </w:r>
    </w:p>
    <w:p w14:paraId="2718117C" w14:textId="77777777" w:rsidR="005A0043" w:rsidRPr="005A0043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</w:p>
    <w:p w14:paraId="61637D9D" w14:textId="77777777" w:rsidR="005A0043" w:rsidRPr="005A0043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Classes are held (according to the separate schedule) in the following Departments:</w:t>
      </w:r>
    </w:p>
    <w:p w14:paraId="40D6D962" w14:textId="77777777" w:rsidR="005A0043" w:rsidRPr="005A0043" w:rsidRDefault="005A0043" w:rsidP="005A0043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</w:p>
    <w:p w14:paraId="0D5E6D48" w14:textId="5A6156FA" w:rsidR="005A0043" w:rsidRDefault="00594719" w:rsidP="00D976D7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>
        <w:rPr>
          <w:rFonts w:ascii="Arial" w:hAnsi="Arial" w:cs="Arial"/>
          <w:color w:val="191919"/>
          <w:lang w:val="en-US"/>
        </w:rPr>
        <w:t>-University Clinical Hospital</w:t>
      </w:r>
      <w:r w:rsidR="004C450C">
        <w:rPr>
          <w:rFonts w:ascii="Arial" w:hAnsi="Arial" w:cs="Arial"/>
          <w:color w:val="191919"/>
          <w:lang w:val="en-US"/>
        </w:rPr>
        <w:t xml:space="preserve"> </w:t>
      </w:r>
      <w:r w:rsidR="009C65C2">
        <w:rPr>
          <w:rFonts w:ascii="Arial" w:hAnsi="Arial" w:cs="Arial"/>
          <w:color w:val="191919"/>
          <w:lang w:val="en-US"/>
        </w:rPr>
        <w:t xml:space="preserve">in Olsztyn </w:t>
      </w:r>
      <w:r w:rsidR="004C450C">
        <w:rPr>
          <w:rFonts w:ascii="Arial" w:hAnsi="Arial" w:cs="Arial"/>
          <w:color w:val="191919"/>
          <w:lang w:val="en-US"/>
        </w:rPr>
        <w:t>al. Warszawska 30</w:t>
      </w:r>
      <w:r w:rsidR="009C65C2">
        <w:rPr>
          <w:rFonts w:ascii="Arial" w:hAnsi="Arial" w:cs="Arial"/>
          <w:color w:val="191919"/>
          <w:lang w:val="en-US"/>
        </w:rPr>
        <w:t>, Conference room(first floor)</w:t>
      </w:r>
      <w:r w:rsidR="00547948">
        <w:rPr>
          <w:rFonts w:ascii="Arial" w:hAnsi="Arial" w:cs="Arial"/>
          <w:color w:val="191919"/>
          <w:lang w:val="en-US"/>
        </w:rPr>
        <w:t xml:space="preserve">-Beata </w:t>
      </w:r>
      <w:proofErr w:type="spellStart"/>
      <w:r w:rsidR="00547948">
        <w:rPr>
          <w:rFonts w:ascii="Arial" w:hAnsi="Arial" w:cs="Arial"/>
          <w:color w:val="191919"/>
          <w:lang w:val="en-US"/>
        </w:rPr>
        <w:t>Moczulska</w:t>
      </w:r>
      <w:proofErr w:type="spellEnd"/>
    </w:p>
    <w:p w14:paraId="766B06F2" w14:textId="305E25E3" w:rsidR="005A0043" w:rsidRDefault="0031344C" w:rsidP="00D976D7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>
        <w:rPr>
          <w:rFonts w:ascii="Arial" w:hAnsi="Arial" w:cs="Arial"/>
          <w:color w:val="191919"/>
          <w:lang w:val="en-US"/>
        </w:rPr>
        <w:t xml:space="preserve">    </w:t>
      </w:r>
    </w:p>
    <w:p w14:paraId="02F66409" w14:textId="77777777" w:rsidR="005A0043" w:rsidRDefault="005A0043" w:rsidP="00D976D7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</w:p>
    <w:p w14:paraId="416852F5" w14:textId="77777777" w:rsidR="00D976D7" w:rsidRPr="004C450C" w:rsidRDefault="0031344C" w:rsidP="00D976D7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sz w:val="28"/>
          <w:szCs w:val="28"/>
          <w:lang w:val="en-US"/>
        </w:rPr>
      </w:pPr>
      <w:r>
        <w:rPr>
          <w:rFonts w:ascii="Arial" w:hAnsi="Arial" w:cs="Arial"/>
          <w:color w:val="191919"/>
          <w:lang w:val="en-US"/>
        </w:rPr>
        <w:t xml:space="preserve"> </w:t>
      </w:r>
      <w:r w:rsidR="004C450C">
        <w:rPr>
          <w:rFonts w:ascii="Arial" w:hAnsi="Arial" w:cs="Arial"/>
          <w:color w:val="191919"/>
          <w:lang w:val="en-US"/>
        </w:rPr>
        <w:t xml:space="preserve">                                          </w:t>
      </w:r>
      <w:r w:rsidR="009F6C35">
        <w:rPr>
          <w:rFonts w:ascii="Arial" w:hAnsi="Arial" w:cs="Arial"/>
          <w:color w:val="191919"/>
          <w:sz w:val="28"/>
          <w:szCs w:val="28"/>
          <w:lang w:val="en-US"/>
        </w:rPr>
        <w:t xml:space="preserve">            </w:t>
      </w:r>
      <w:r w:rsidR="00D976D7" w:rsidRPr="004C450C">
        <w:rPr>
          <w:rFonts w:ascii="Arial" w:hAnsi="Arial" w:cs="Arial"/>
          <w:color w:val="191919"/>
          <w:sz w:val="28"/>
          <w:szCs w:val="28"/>
          <w:lang w:val="en-US"/>
        </w:rPr>
        <w:t xml:space="preserve"> Regulations </w:t>
      </w:r>
    </w:p>
    <w:p w14:paraId="5A4368DB" w14:textId="77777777" w:rsidR="004C450C" w:rsidRDefault="004C450C" w:rsidP="00D976D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91919"/>
          <w:sz w:val="28"/>
          <w:szCs w:val="28"/>
          <w:lang w:val="en-US"/>
        </w:rPr>
      </w:pPr>
    </w:p>
    <w:p w14:paraId="671A80F5" w14:textId="77777777" w:rsidR="004C450C" w:rsidRPr="004C450C" w:rsidRDefault="004C450C" w:rsidP="004C450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4C450C">
        <w:rPr>
          <w:rFonts w:ascii="Arial" w:hAnsi="Arial" w:cs="Arial"/>
          <w:color w:val="191919"/>
          <w:lang w:val="en-US"/>
        </w:rPr>
        <w:t>Before the start of clinical classes, the student is obliged to read these terms and conditions.</w:t>
      </w:r>
    </w:p>
    <w:p w14:paraId="7ED22A51" w14:textId="77777777" w:rsidR="004C450C" w:rsidRPr="004C450C" w:rsidRDefault="004C450C" w:rsidP="004C450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4C450C">
        <w:rPr>
          <w:rFonts w:ascii="Arial" w:hAnsi="Arial" w:cs="Arial"/>
          <w:color w:val="191919"/>
          <w:lang w:val="en-US"/>
        </w:rPr>
        <w:t>Before the classes the student is obliged to change his/her outfit. The student needs to change shoes, have an ID, medical white coat</w:t>
      </w:r>
    </w:p>
    <w:p w14:paraId="5FAE542B" w14:textId="77777777" w:rsidR="004C450C" w:rsidRDefault="004C450C" w:rsidP="004C450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4C450C">
        <w:rPr>
          <w:rFonts w:ascii="Arial" w:hAnsi="Arial" w:cs="Arial"/>
          <w:color w:val="191919"/>
          <w:lang w:val="en-US"/>
        </w:rPr>
        <w:t>All classes are held according to the schedule. Students and clinical class teachers are expected to be on time at the class start.</w:t>
      </w:r>
    </w:p>
    <w:p w14:paraId="3DDFE172" w14:textId="77777777" w:rsidR="004C450C" w:rsidRPr="004C450C" w:rsidRDefault="004C450C" w:rsidP="004C450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4C450C">
        <w:rPr>
          <w:rFonts w:ascii="Arial" w:hAnsi="Arial" w:cs="Arial"/>
          <w:color w:val="191919"/>
          <w:lang w:val="en-US"/>
        </w:rPr>
        <w:t>The student is required to participate in the classes with his/her assigned group. To participate in classes with another group, the student must have a written approval of the Dean.</w:t>
      </w:r>
    </w:p>
    <w:p w14:paraId="50D89480" w14:textId="77777777" w:rsidR="00D976D7" w:rsidRPr="003D7B9A" w:rsidRDefault="00D976D7" w:rsidP="00D976D7">
      <w:pPr>
        <w:widowControl w:val="0"/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</w:p>
    <w:p w14:paraId="1FC5D449" w14:textId="77777777" w:rsidR="00D976D7" w:rsidRPr="005A0043" w:rsidRDefault="00D976D7" w:rsidP="004C450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The classes include theoretical exercises in groups of about 10 persons according to the following assumptions:</w:t>
      </w:r>
    </w:p>
    <w:p w14:paraId="036DA993" w14:textId="77777777" w:rsidR="00D976D7" w:rsidRPr="005A0043" w:rsidRDefault="0005780C" w:rsidP="004C450C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The supervising teacher is called a</w:t>
      </w:r>
      <w:r w:rsidR="00D976D7" w:rsidRPr="005A0043">
        <w:rPr>
          <w:rFonts w:ascii="Arial" w:hAnsi="Arial" w:cs="Arial"/>
          <w:color w:val="191919"/>
          <w:lang w:val="en-US"/>
        </w:rPr>
        <w:t xml:space="preserve"> "tutor"</w:t>
      </w:r>
      <w:r w:rsidRPr="005A0043">
        <w:rPr>
          <w:rFonts w:ascii="Arial" w:hAnsi="Arial" w:cs="Arial"/>
          <w:color w:val="191919"/>
          <w:lang w:val="en-US"/>
        </w:rPr>
        <w:t>,</w:t>
      </w:r>
      <w:r w:rsidR="00D976D7" w:rsidRPr="005A0043">
        <w:rPr>
          <w:rFonts w:ascii="Arial" w:hAnsi="Arial" w:cs="Arial"/>
          <w:color w:val="191919"/>
          <w:lang w:val="en-US"/>
        </w:rPr>
        <w:t xml:space="preserve"> who organizes and maintains the proper course of activities according to the PBL rules.</w:t>
      </w:r>
    </w:p>
    <w:p w14:paraId="210F1098" w14:textId="77777777" w:rsidR="00D976D7" w:rsidRPr="005A0043" w:rsidRDefault="00D976D7" w:rsidP="004C450C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The group chooses its "lea</w:t>
      </w:r>
      <w:r w:rsidR="0005780C" w:rsidRPr="005A0043">
        <w:rPr>
          <w:rFonts w:ascii="Arial" w:hAnsi="Arial" w:cs="Arial"/>
          <w:color w:val="191919"/>
          <w:lang w:val="en-US"/>
        </w:rPr>
        <w:t>der" and "scribe" in each classes</w:t>
      </w:r>
      <w:r w:rsidRPr="005A0043">
        <w:rPr>
          <w:rFonts w:ascii="Arial" w:hAnsi="Arial" w:cs="Arial"/>
          <w:color w:val="191919"/>
          <w:lang w:val="en-US"/>
        </w:rPr>
        <w:t xml:space="preserve">, who are responsible for developing the scientific discussion and describing it </w:t>
      </w:r>
      <w:r w:rsidR="0005780C" w:rsidRPr="005A0043">
        <w:rPr>
          <w:rFonts w:ascii="Arial" w:hAnsi="Arial" w:cs="Arial"/>
          <w:color w:val="191919"/>
          <w:lang w:val="en-US"/>
        </w:rPr>
        <w:t xml:space="preserve">on a whiteboard </w:t>
      </w:r>
      <w:r w:rsidRPr="005A0043">
        <w:rPr>
          <w:rFonts w:ascii="Arial" w:hAnsi="Arial" w:cs="Arial"/>
          <w:color w:val="191919"/>
          <w:lang w:val="en-US"/>
        </w:rPr>
        <w:t>in terms of the scientific problem.</w:t>
      </w:r>
    </w:p>
    <w:p w14:paraId="59FC66CB" w14:textId="77777777" w:rsidR="00D976D7" w:rsidRPr="005A0043" w:rsidRDefault="00D976D7" w:rsidP="004C450C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Students discuss the clinical case, define problem</w:t>
      </w:r>
      <w:r w:rsidR="0005780C" w:rsidRPr="005A0043">
        <w:rPr>
          <w:rFonts w:ascii="Arial" w:hAnsi="Arial" w:cs="Arial"/>
          <w:color w:val="191919"/>
          <w:lang w:val="en-US"/>
        </w:rPr>
        <w:t>s, establish initial diagnoses and</w:t>
      </w:r>
      <w:r w:rsidRPr="005A0043">
        <w:rPr>
          <w:rFonts w:ascii="Arial" w:hAnsi="Arial" w:cs="Arial"/>
          <w:color w:val="191919"/>
          <w:lang w:val="en-US"/>
        </w:rPr>
        <w:t xml:space="preserve"> organize further work (reading scientific literature, recommendations, algorithms of conduct). The results </w:t>
      </w:r>
      <w:r w:rsidR="0005780C" w:rsidRPr="005A0043">
        <w:rPr>
          <w:rFonts w:ascii="Arial" w:hAnsi="Arial" w:cs="Arial"/>
          <w:color w:val="191919"/>
          <w:lang w:val="en-US"/>
        </w:rPr>
        <w:t xml:space="preserve">of the homework </w:t>
      </w:r>
      <w:r w:rsidRPr="005A0043">
        <w:rPr>
          <w:rFonts w:ascii="Arial" w:hAnsi="Arial" w:cs="Arial"/>
          <w:color w:val="191919"/>
          <w:lang w:val="en-US"/>
        </w:rPr>
        <w:t>are presented and discussed together with solving the problem in subsequent classes.</w:t>
      </w:r>
    </w:p>
    <w:p w14:paraId="43004FD7" w14:textId="77777777" w:rsidR="00D976D7" w:rsidRPr="00547948" w:rsidRDefault="0005780C" w:rsidP="00547948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color w:val="191919"/>
          <w:sz w:val="28"/>
          <w:szCs w:val="28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Every</w:t>
      </w:r>
      <w:r w:rsidR="00D976D7" w:rsidRPr="005A0043">
        <w:rPr>
          <w:rFonts w:ascii="Arial" w:hAnsi="Arial" w:cs="Arial"/>
          <w:color w:val="191919"/>
          <w:lang w:val="en-US"/>
        </w:rPr>
        <w:t xml:space="preserve"> student is obliged </w:t>
      </w:r>
      <w:r w:rsidRPr="005A0043">
        <w:rPr>
          <w:rFonts w:ascii="Arial" w:hAnsi="Arial" w:cs="Arial"/>
          <w:color w:val="191919"/>
          <w:lang w:val="en-US"/>
        </w:rPr>
        <w:t>to participate in all classes</w:t>
      </w:r>
      <w:r w:rsidR="00D976D7" w:rsidRPr="005A0043">
        <w:rPr>
          <w:rFonts w:ascii="Arial" w:hAnsi="Arial" w:cs="Arial"/>
          <w:color w:val="191919"/>
          <w:lang w:val="en-US"/>
        </w:rPr>
        <w:t xml:space="preserve">. Any </w:t>
      </w:r>
      <w:r w:rsidRPr="005A0043">
        <w:rPr>
          <w:rFonts w:ascii="Arial" w:hAnsi="Arial" w:cs="Arial"/>
          <w:color w:val="191919"/>
          <w:lang w:val="en-US"/>
        </w:rPr>
        <w:t xml:space="preserve">excused </w:t>
      </w:r>
      <w:r w:rsidR="00D976D7" w:rsidRPr="005A0043">
        <w:rPr>
          <w:rFonts w:ascii="Arial" w:hAnsi="Arial" w:cs="Arial"/>
          <w:color w:val="191919"/>
          <w:lang w:val="en-US"/>
        </w:rPr>
        <w:t>absence should be jus</w:t>
      </w:r>
      <w:r w:rsidR="0031344C" w:rsidRPr="005A0043">
        <w:rPr>
          <w:rFonts w:ascii="Arial" w:hAnsi="Arial" w:cs="Arial"/>
          <w:color w:val="191919"/>
          <w:lang w:val="en-US"/>
        </w:rPr>
        <w:t>tified by the relevant document confirmed by the Dean’s Office.</w:t>
      </w:r>
      <w:r w:rsidR="00547948" w:rsidRPr="006A1EE9">
        <w:rPr>
          <w:lang w:val="en-US"/>
        </w:rPr>
        <w:t xml:space="preserve">. </w:t>
      </w:r>
      <w:r w:rsidR="00547948" w:rsidRPr="006A1EE9">
        <w:rPr>
          <w:rFonts w:ascii="Calibri" w:hAnsi="Calibri" w:cs="Calibri"/>
          <w:sz w:val="28"/>
          <w:szCs w:val="28"/>
          <w:lang w:val="it-IT"/>
        </w:rPr>
        <w:t xml:space="preserve">Every excused absence requires that the classes be done in a way </w:t>
      </w:r>
      <w:r w:rsidR="00547948" w:rsidRPr="006A1EE9">
        <w:rPr>
          <w:rFonts w:ascii="Calibri" w:hAnsi="Calibri" w:cs="Calibri"/>
          <w:sz w:val="28"/>
          <w:szCs w:val="28"/>
          <w:lang w:val="it-IT"/>
        </w:rPr>
        <w:lastRenderedPageBreak/>
        <w:t>designated by the Course Coordinator</w:t>
      </w:r>
    </w:p>
    <w:p w14:paraId="7E03B9A0" w14:textId="77777777" w:rsidR="00D976D7" w:rsidRPr="005A0043" w:rsidRDefault="00D976D7" w:rsidP="004C450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Any unexcused absence in class</w:t>
      </w:r>
      <w:r w:rsidR="0005780C" w:rsidRPr="005A0043">
        <w:rPr>
          <w:rFonts w:ascii="Arial" w:hAnsi="Arial" w:cs="Arial"/>
          <w:color w:val="191919"/>
          <w:lang w:val="en-US"/>
        </w:rPr>
        <w:t>es</w:t>
      </w:r>
      <w:r w:rsidRPr="005A0043">
        <w:rPr>
          <w:rFonts w:ascii="Arial" w:hAnsi="Arial" w:cs="Arial"/>
          <w:color w:val="191919"/>
          <w:lang w:val="en-US"/>
        </w:rPr>
        <w:t xml:space="preserve"> equals the receipt of 10 negative points for final classification, and must also be worked out or credited according to the rules set by th</w:t>
      </w:r>
      <w:r w:rsidR="0005780C" w:rsidRPr="005A0043">
        <w:rPr>
          <w:rFonts w:ascii="Arial" w:hAnsi="Arial" w:cs="Arial"/>
          <w:color w:val="191919"/>
          <w:lang w:val="en-US"/>
        </w:rPr>
        <w:t>e teacher conducting the course</w:t>
      </w:r>
    </w:p>
    <w:p w14:paraId="6FF53D1D" w14:textId="77777777" w:rsidR="00D976D7" w:rsidRPr="005A0043" w:rsidRDefault="00D976D7" w:rsidP="004C450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 xml:space="preserve">The student is obliged to prepare for each </w:t>
      </w:r>
      <w:r w:rsidR="002E239A" w:rsidRPr="005A0043">
        <w:rPr>
          <w:rFonts w:ascii="Arial" w:hAnsi="Arial" w:cs="Arial"/>
          <w:color w:val="191919"/>
          <w:lang w:val="en-US"/>
        </w:rPr>
        <w:t>classes</w:t>
      </w:r>
      <w:r w:rsidRPr="005A0043">
        <w:rPr>
          <w:rFonts w:ascii="Arial" w:hAnsi="Arial" w:cs="Arial"/>
          <w:color w:val="191919"/>
          <w:lang w:val="en-US"/>
        </w:rPr>
        <w:t xml:space="preserve"> according to the </w:t>
      </w:r>
      <w:r w:rsidR="002E239A" w:rsidRPr="005A0043">
        <w:rPr>
          <w:rFonts w:ascii="Arial" w:hAnsi="Arial" w:cs="Arial"/>
          <w:color w:val="191919"/>
          <w:lang w:val="en-US"/>
        </w:rPr>
        <w:t>ideas and conclusions from</w:t>
      </w:r>
      <w:r w:rsidRPr="005A0043">
        <w:rPr>
          <w:rFonts w:ascii="Arial" w:hAnsi="Arial" w:cs="Arial"/>
          <w:color w:val="191919"/>
          <w:lang w:val="en-US"/>
        </w:rPr>
        <w:t xml:space="preserve"> the previous c</w:t>
      </w:r>
      <w:r w:rsidR="002E239A" w:rsidRPr="005A0043">
        <w:rPr>
          <w:rFonts w:ascii="Arial" w:hAnsi="Arial" w:cs="Arial"/>
          <w:color w:val="191919"/>
          <w:lang w:val="en-US"/>
        </w:rPr>
        <w:t>lasses regarding each clinical problem. A s</w:t>
      </w:r>
      <w:r w:rsidRPr="005A0043">
        <w:rPr>
          <w:rFonts w:ascii="Arial" w:hAnsi="Arial" w:cs="Arial"/>
          <w:color w:val="191919"/>
          <w:lang w:val="en-US"/>
        </w:rPr>
        <w:t xml:space="preserve">upplementary knowledge </w:t>
      </w:r>
      <w:r w:rsidR="002E239A" w:rsidRPr="005A0043">
        <w:rPr>
          <w:rFonts w:ascii="Arial" w:hAnsi="Arial" w:cs="Arial"/>
          <w:color w:val="191919"/>
          <w:lang w:val="en-US"/>
        </w:rPr>
        <w:t xml:space="preserve">is required </w:t>
      </w:r>
      <w:r w:rsidRPr="005A0043">
        <w:rPr>
          <w:rFonts w:ascii="Arial" w:hAnsi="Arial" w:cs="Arial"/>
          <w:color w:val="191919"/>
          <w:lang w:val="en-US"/>
        </w:rPr>
        <w:t>in orde</w:t>
      </w:r>
      <w:r w:rsidR="002E239A" w:rsidRPr="005A0043">
        <w:rPr>
          <w:rFonts w:ascii="Arial" w:hAnsi="Arial" w:cs="Arial"/>
          <w:color w:val="191919"/>
          <w:lang w:val="en-US"/>
        </w:rPr>
        <w:t>r to solve the clinical problem according to diagnostic and therapeutic guidelines.</w:t>
      </w:r>
    </w:p>
    <w:p w14:paraId="2E366378" w14:textId="77777777" w:rsidR="00D976D7" w:rsidRPr="005A0043" w:rsidRDefault="00D976D7" w:rsidP="004C450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 xml:space="preserve">The tutor has the right to check the degree of preparation of the student </w:t>
      </w:r>
      <w:r w:rsidR="002E239A" w:rsidRPr="005A0043">
        <w:rPr>
          <w:rFonts w:ascii="Arial" w:hAnsi="Arial" w:cs="Arial"/>
          <w:color w:val="191919"/>
          <w:lang w:val="en-US"/>
        </w:rPr>
        <w:t>in written</w:t>
      </w:r>
      <w:r w:rsidRPr="005A0043">
        <w:rPr>
          <w:rFonts w:ascii="Arial" w:hAnsi="Arial" w:cs="Arial"/>
          <w:color w:val="191919"/>
          <w:lang w:val="en-US"/>
        </w:rPr>
        <w:t xml:space="preserve"> </w:t>
      </w:r>
      <w:r w:rsidR="002E239A" w:rsidRPr="005A0043">
        <w:rPr>
          <w:rFonts w:ascii="Arial" w:hAnsi="Arial" w:cs="Arial"/>
          <w:color w:val="191919"/>
          <w:lang w:val="en-US"/>
        </w:rPr>
        <w:t xml:space="preserve">or </w:t>
      </w:r>
      <w:r w:rsidRPr="005A0043">
        <w:rPr>
          <w:rFonts w:ascii="Arial" w:hAnsi="Arial" w:cs="Arial"/>
          <w:color w:val="191919"/>
          <w:lang w:val="en-US"/>
        </w:rPr>
        <w:t xml:space="preserve">oral </w:t>
      </w:r>
      <w:r w:rsidR="002E239A" w:rsidRPr="005A0043">
        <w:rPr>
          <w:rFonts w:ascii="Arial" w:hAnsi="Arial" w:cs="Arial"/>
          <w:color w:val="191919"/>
          <w:lang w:val="en-US"/>
        </w:rPr>
        <w:t>form</w:t>
      </w:r>
      <w:r w:rsidRPr="005A0043">
        <w:rPr>
          <w:rFonts w:ascii="Arial" w:hAnsi="Arial" w:cs="Arial"/>
          <w:color w:val="191919"/>
          <w:lang w:val="en-US"/>
        </w:rPr>
        <w:t>.</w:t>
      </w:r>
    </w:p>
    <w:p w14:paraId="7792B5A7" w14:textId="77777777" w:rsidR="00D976D7" w:rsidRPr="005A0043" w:rsidRDefault="002E239A" w:rsidP="004C450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A student</w:t>
      </w:r>
      <w:r w:rsidR="00D976D7" w:rsidRPr="005A0043">
        <w:rPr>
          <w:rFonts w:ascii="Arial" w:hAnsi="Arial" w:cs="Arial"/>
          <w:color w:val="191919"/>
          <w:lang w:val="en-US"/>
        </w:rPr>
        <w:t xml:space="preserve"> will be </w:t>
      </w:r>
      <w:r w:rsidRPr="005A0043">
        <w:rPr>
          <w:rFonts w:ascii="Arial" w:hAnsi="Arial" w:cs="Arial"/>
          <w:color w:val="191919"/>
          <w:lang w:val="en-US"/>
        </w:rPr>
        <w:t xml:space="preserve">finally </w:t>
      </w:r>
      <w:r w:rsidR="00D976D7" w:rsidRPr="005A0043">
        <w:rPr>
          <w:rFonts w:ascii="Arial" w:hAnsi="Arial" w:cs="Arial"/>
          <w:color w:val="191919"/>
          <w:lang w:val="en-US"/>
        </w:rPr>
        <w:t xml:space="preserve">awarded </w:t>
      </w:r>
      <w:r w:rsidRPr="005A0043">
        <w:rPr>
          <w:rFonts w:ascii="Arial" w:hAnsi="Arial" w:cs="Arial"/>
          <w:color w:val="191919"/>
          <w:lang w:val="en-US"/>
        </w:rPr>
        <w:t xml:space="preserve">with a grade </w:t>
      </w:r>
      <w:r w:rsidR="00D976D7" w:rsidRPr="005A0043">
        <w:rPr>
          <w:rFonts w:ascii="Arial" w:hAnsi="Arial" w:cs="Arial"/>
          <w:color w:val="191919"/>
          <w:lang w:val="en-US"/>
        </w:rPr>
        <w:t>on the basis of a point-by-point classification, which consists of:</w:t>
      </w:r>
    </w:p>
    <w:p w14:paraId="524FB74F" w14:textId="77777777" w:rsidR="00D976D7" w:rsidRPr="005A0043" w:rsidRDefault="002E239A" w:rsidP="004C450C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10 points</w:t>
      </w:r>
      <w:r w:rsidR="00D976D7" w:rsidRPr="005A0043">
        <w:rPr>
          <w:rFonts w:ascii="Arial" w:hAnsi="Arial" w:cs="Arial"/>
          <w:color w:val="191919"/>
          <w:lang w:val="en-US"/>
        </w:rPr>
        <w:t xml:space="preserve"> for </w:t>
      </w:r>
      <w:r w:rsidRPr="005A0043">
        <w:rPr>
          <w:rFonts w:ascii="Arial" w:hAnsi="Arial" w:cs="Arial"/>
          <w:color w:val="191919"/>
          <w:lang w:val="en-US"/>
        </w:rPr>
        <w:t>a remarkable</w:t>
      </w:r>
      <w:r w:rsidR="00D976D7" w:rsidRPr="005A0043">
        <w:rPr>
          <w:rFonts w:ascii="Arial" w:hAnsi="Arial" w:cs="Arial"/>
          <w:color w:val="191919"/>
          <w:lang w:val="en-US"/>
        </w:rPr>
        <w:t xml:space="preserve"> </w:t>
      </w:r>
      <w:r w:rsidRPr="005A0043">
        <w:rPr>
          <w:rFonts w:ascii="Arial" w:hAnsi="Arial" w:cs="Arial"/>
          <w:color w:val="191919"/>
          <w:lang w:val="en-US"/>
        </w:rPr>
        <w:t xml:space="preserve">scientific </w:t>
      </w:r>
      <w:r w:rsidR="00D976D7" w:rsidRPr="005A0043">
        <w:rPr>
          <w:rFonts w:ascii="Arial" w:hAnsi="Arial" w:cs="Arial"/>
          <w:color w:val="191919"/>
          <w:lang w:val="en-US"/>
        </w:rPr>
        <w:t xml:space="preserve">activity during a clinical </w:t>
      </w:r>
      <w:r w:rsidRPr="005A0043">
        <w:rPr>
          <w:rFonts w:ascii="Arial" w:hAnsi="Arial" w:cs="Arial"/>
          <w:color w:val="191919"/>
          <w:lang w:val="en-US"/>
        </w:rPr>
        <w:t>problem solving</w:t>
      </w:r>
      <w:r w:rsidR="00D976D7" w:rsidRPr="005A0043">
        <w:rPr>
          <w:rFonts w:ascii="Arial" w:hAnsi="Arial" w:cs="Arial"/>
          <w:color w:val="191919"/>
          <w:lang w:val="en-US"/>
        </w:rPr>
        <w:t xml:space="preserve"> session.</w:t>
      </w:r>
    </w:p>
    <w:p w14:paraId="5738446A" w14:textId="77777777" w:rsidR="00D976D7" w:rsidRPr="005A0043" w:rsidRDefault="002E239A" w:rsidP="004C450C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5 points f</w:t>
      </w:r>
      <w:r w:rsidR="00D976D7" w:rsidRPr="005A0043">
        <w:rPr>
          <w:rFonts w:ascii="Arial" w:hAnsi="Arial" w:cs="Arial"/>
          <w:color w:val="191919"/>
          <w:lang w:val="en-US"/>
        </w:rPr>
        <w:t>or being an effective leader of a group in a given session</w:t>
      </w:r>
    </w:p>
    <w:p w14:paraId="24A573DF" w14:textId="77777777" w:rsidR="00D976D7" w:rsidRPr="005A0043" w:rsidRDefault="00D976D7" w:rsidP="004C450C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3 p</w:t>
      </w:r>
      <w:r w:rsidR="002E239A" w:rsidRPr="005A0043">
        <w:rPr>
          <w:rFonts w:ascii="Arial" w:hAnsi="Arial" w:cs="Arial"/>
          <w:color w:val="191919"/>
          <w:lang w:val="en-US"/>
        </w:rPr>
        <w:t>oints f</w:t>
      </w:r>
      <w:r w:rsidRPr="005A0043">
        <w:rPr>
          <w:rFonts w:ascii="Arial" w:hAnsi="Arial" w:cs="Arial"/>
          <w:color w:val="191919"/>
          <w:lang w:val="en-US"/>
        </w:rPr>
        <w:t>or being a</w:t>
      </w:r>
      <w:r w:rsidR="002E239A" w:rsidRPr="005A0043">
        <w:rPr>
          <w:rFonts w:ascii="Arial" w:hAnsi="Arial" w:cs="Arial"/>
          <w:color w:val="191919"/>
          <w:lang w:val="en-US"/>
        </w:rPr>
        <w:t>n effective</w:t>
      </w:r>
      <w:r w:rsidRPr="005A0043">
        <w:rPr>
          <w:rFonts w:ascii="Arial" w:hAnsi="Arial" w:cs="Arial"/>
          <w:color w:val="191919"/>
          <w:lang w:val="en-US"/>
        </w:rPr>
        <w:t xml:space="preserve"> scribe in a given session</w:t>
      </w:r>
    </w:p>
    <w:p w14:paraId="7A5AF1EC" w14:textId="77777777" w:rsidR="00D976D7" w:rsidRDefault="00D976D7" w:rsidP="004C450C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 xml:space="preserve">10 negative points for </w:t>
      </w:r>
      <w:r w:rsidR="002E239A" w:rsidRPr="005A0043">
        <w:rPr>
          <w:rFonts w:ascii="Arial" w:hAnsi="Arial" w:cs="Arial"/>
          <w:color w:val="191919"/>
          <w:lang w:val="en-US"/>
        </w:rPr>
        <w:t xml:space="preserve">an </w:t>
      </w:r>
      <w:r w:rsidRPr="005A0043">
        <w:rPr>
          <w:rFonts w:ascii="Arial" w:hAnsi="Arial" w:cs="Arial"/>
          <w:color w:val="191919"/>
          <w:lang w:val="en-US"/>
        </w:rPr>
        <w:t>unjustified absence</w:t>
      </w:r>
    </w:p>
    <w:p w14:paraId="0DFFE89E" w14:textId="77777777" w:rsidR="00CF3DD8" w:rsidRPr="00CF3DD8" w:rsidRDefault="00CF3DD8" w:rsidP="00CF3DD8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>
        <w:rPr>
          <w:rFonts w:ascii="Arial" w:hAnsi="Arial" w:cs="Arial"/>
          <w:color w:val="191919"/>
          <w:lang w:val="en-US"/>
        </w:rPr>
        <w:t>The final classification and results of students  is available in secretary office in Department of Cardiology and Internal Medicine of. University Hospital after the ending of the curse.</w:t>
      </w:r>
    </w:p>
    <w:p w14:paraId="2D8BAEDF" w14:textId="77777777" w:rsidR="00D976D7" w:rsidRPr="005A0043" w:rsidRDefault="00D976D7" w:rsidP="004C450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Students holding an individual study organization are o</w:t>
      </w:r>
      <w:r w:rsidR="002E239A" w:rsidRPr="005A0043">
        <w:rPr>
          <w:rFonts w:ascii="Arial" w:hAnsi="Arial" w:cs="Arial"/>
          <w:color w:val="191919"/>
          <w:lang w:val="en-US"/>
        </w:rPr>
        <w:t>bliged to contact the tutor</w:t>
      </w:r>
      <w:r w:rsidRPr="005A0043">
        <w:rPr>
          <w:rFonts w:ascii="Arial" w:hAnsi="Arial" w:cs="Arial"/>
          <w:color w:val="191919"/>
          <w:lang w:val="en-US"/>
        </w:rPr>
        <w:t xml:space="preserve"> to determine the course of the subject.</w:t>
      </w:r>
    </w:p>
    <w:p w14:paraId="62C060B3" w14:textId="77777777" w:rsidR="00D976D7" w:rsidRPr="005A0043" w:rsidRDefault="00D976D7" w:rsidP="004C450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 xml:space="preserve">At the end of the course the student completes a questionnaire assessment of the </w:t>
      </w:r>
      <w:r w:rsidR="002E239A" w:rsidRPr="005A0043">
        <w:rPr>
          <w:rFonts w:ascii="Arial" w:hAnsi="Arial" w:cs="Arial"/>
          <w:color w:val="191919"/>
          <w:lang w:val="en-US"/>
        </w:rPr>
        <w:t>subject</w:t>
      </w:r>
      <w:r w:rsidR="003D7B9A" w:rsidRPr="005A0043">
        <w:rPr>
          <w:rFonts w:ascii="Arial" w:hAnsi="Arial" w:cs="Arial"/>
          <w:color w:val="191919"/>
          <w:lang w:val="en-US"/>
        </w:rPr>
        <w:t xml:space="preserve"> for the future improvements in the field of teaching process</w:t>
      </w:r>
      <w:r w:rsidRPr="005A0043">
        <w:rPr>
          <w:rFonts w:ascii="Arial" w:hAnsi="Arial" w:cs="Arial"/>
          <w:color w:val="191919"/>
          <w:lang w:val="en-US"/>
        </w:rPr>
        <w:t>.</w:t>
      </w:r>
    </w:p>
    <w:p w14:paraId="094A9C01" w14:textId="77777777" w:rsidR="00D976D7" w:rsidRPr="005A0043" w:rsidRDefault="003D7B9A" w:rsidP="004C450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Any matters</w:t>
      </w:r>
      <w:r w:rsidR="00D976D7" w:rsidRPr="005A0043">
        <w:rPr>
          <w:rFonts w:ascii="Arial" w:hAnsi="Arial" w:cs="Arial"/>
          <w:color w:val="191919"/>
          <w:lang w:val="en-US"/>
        </w:rPr>
        <w:t xml:space="preserve"> not covered by this regulation are </w:t>
      </w:r>
      <w:r w:rsidRPr="005A0043">
        <w:rPr>
          <w:rFonts w:ascii="Arial" w:hAnsi="Arial" w:cs="Arial"/>
          <w:color w:val="191919"/>
          <w:lang w:val="en-US"/>
        </w:rPr>
        <w:t>to be discussed and solved by</w:t>
      </w:r>
      <w:r w:rsidR="00D976D7" w:rsidRPr="005A0043">
        <w:rPr>
          <w:rFonts w:ascii="Arial" w:hAnsi="Arial" w:cs="Arial"/>
          <w:color w:val="191919"/>
          <w:lang w:val="en-US"/>
        </w:rPr>
        <w:t xml:space="preserve"> the coordinator of the course and the head of the appropriate department.</w:t>
      </w:r>
    </w:p>
    <w:p w14:paraId="0E4F9833" w14:textId="77777777" w:rsidR="00D976D7" w:rsidRPr="005A0043" w:rsidRDefault="00D976D7" w:rsidP="004C450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 xml:space="preserve">For matters related to the </w:t>
      </w:r>
      <w:r w:rsidR="003D7B9A" w:rsidRPr="005A0043">
        <w:rPr>
          <w:rFonts w:ascii="Arial" w:hAnsi="Arial" w:cs="Arial"/>
          <w:color w:val="191919"/>
          <w:lang w:val="en-US"/>
        </w:rPr>
        <w:t xml:space="preserve">PBL </w:t>
      </w:r>
      <w:r w:rsidRPr="005A0043">
        <w:rPr>
          <w:rFonts w:ascii="Arial" w:hAnsi="Arial" w:cs="Arial"/>
          <w:color w:val="191919"/>
          <w:lang w:val="en-US"/>
        </w:rPr>
        <w:t>course, contact the course coordinator and the secretariat of the appropriate department.</w:t>
      </w:r>
    </w:p>
    <w:p w14:paraId="1E8E9B18" w14:textId="77777777" w:rsidR="00950445" w:rsidRDefault="003D7B9A" w:rsidP="004C450C">
      <w:pPr>
        <w:pStyle w:val="Akapitzlist"/>
        <w:numPr>
          <w:ilvl w:val="0"/>
          <w:numId w:val="6"/>
        </w:numPr>
        <w:rPr>
          <w:rFonts w:ascii="Arial" w:hAnsi="Arial" w:cs="Arial"/>
          <w:color w:val="191919"/>
          <w:lang w:val="en-US"/>
        </w:rPr>
      </w:pPr>
      <w:r w:rsidRPr="005A0043">
        <w:rPr>
          <w:rFonts w:ascii="Arial" w:hAnsi="Arial" w:cs="Arial"/>
          <w:color w:val="191919"/>
          <w:lang w:val="en-US"/>
        </w:rPr>
        <w:t>The r</w:t>
      </w:r>
      <w:r w:rsidR="00D976D7" w:rsidRPr="005A0043">
        <w:rPr>
          <w:rFonts w:ascii="Arial" w:hAnsi="Arial" w:cs="Arial"/>
          <w:color w:val="191919"/>
          <w:lang w:val="en-US"/>
        </w:rPr>
        <w:t>egulations come into force on the date of signing by the Subject Coordinator.</w:t>
      </w:r>
    </w:p>
    <w:p w14:paraId="5FE0B4E5" w14:textId="77777777" w:rsidR="00547948" w:rsidRDefault="00547948" w:rsidP="00547948">
      <w:pPr>
        <w:pStyle w:val="Akapitzlist"/>
        <w:numPr>
          <w:ilvl w:val="0"/>
          <w:numId w:val="6"/>
        </w:numPr>
        <w:rPr>
          <w:rFonts w:ascii="Arial" w:hAnsi="Arial" w:cs="Arial"/>
          <w:color w:val="191919"/>
          <w:lang w:val="en-US"/>
        </w:rPr>
      </w:pPr>
      <w:r w:rsidRPr="00547948">
        <w:rPr>
          <w:rFonts w:ascii="Arial" w:hAnsi="Arial" w:cs="Arial"/>
          <w:color w:val="191919"/>
          <w:lang w:val="en-US"/>
        </w:rPr>
        <w:t>Students are required to comply with the principles of health and safety at the place where they exercise</w:t>
      </w:r>
    </w:p>
    <w:p w14:paraId="4A88927A" w14:textId="77777777" w:rsidR="00547948" w:rsidRDefault="00547948" w:rsidP="00547948">
      <w:pPr>
        <w:pStyle w:val="Akapitzlist"/>
        <w:numPr>
          <w:ilvl w:val="0"/>
          <w:numId w:val="6"/>
        </w:numPr>
        <w:rPr>
          <w:rFonts w:ascii="Arial" w:hAnsi="Arial" w:cs="Arial"/>
          <w:color w:val="191919"/>
          <w:lang w:val="en-US"/>
        </w:rPr>
      </w:pPr>
      <w:r w:rsidRPr="00547948">
        <w:rPr>
          <w:rFonts w:ascii="Arial" w:hAnsi="Arial" w:cs="Arial"/>
          <w:color w:val="191919"/>
          <w:lang w:val="en-US"/>
        </w:rPr>
        <w:t>The regulations comply with the UWM study regulations</w:t>
      </w:r>
    </w:p>
    <w:p w14:paraId="746831A0" w14:textId="77777777" w:rsidR="003C53E2" w:rsidRDefault="003C53E2" w:rsidP="003C53E2">
      <w:pPr>
        <w:pStyle w:val="Akapitzlist"/>
        <w:numPr>
          <w:ilvl w:val="0"/>
          <w:numId w:val="6"/>
        </w:numPr>
        <w:rPr>
          <w:rFonts w:ascii="Arial" w:hAnsi="Arial" w:cs="Arial"/>
          <w:color w:val="191919"/>
          <w:lang w:val="en-US"/>
        </w:rPr>
      </w:pPr>
      <w:r w:rsidRPr="003C53E2">
        <w:rPr>
          <w:rFonts w:ascii="Arial" w:hAnsi="Arial" w:cs="Arial"/>
          <w:color w:val="191919"/>
          <w:lang w:val="en-US"/>
        </w:rPr>
        <w:t>Each student must comply with the principles of academic rule of law and integrity</w:t>
      </w:r>
    </w:p>
    <w:p w14:paraId="5C44C920" w14:textId="77777777" w:rsidR="00286B2F" w:rsidRPr="006A1EE9" w:rsidRDefault="00286B2F" w:rsidP="00286B2F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dr w:val="none" w:sz="0" w:space="0" w:color="auto" w:frame="1"/>
          <w:lang w:val="en-US"/>
        </w:rPr>
      </w:pPr>
      <w:r w:rsidRPr="006A1EE9">
        <w:rPr>
          <w:rFonts w:ascii="Arial" w:hAnsi="Arial" w:cs="Arial"/>
          <w:bdr w:val="none" w:sz="0" w:space="0" w:color="auto" w:frame="1"/>
          <w:lang w:val="en-US"/>
        </w:rPr>
        <w:t>The student is required to read the health and safety rules at the place of classes and the EU directive of the GDPR</w:t>
      </w:r>
    </w:p>
    <w:p w14:paraId="55E4B028" w14:textId="77777777" w:rsidR="00286B2F" w:rsidRDefault="00286B2F" w:rsidP="00D976D7">
      <w:pPr>
        <w:rPr>
          <w:rFonts w:ascii="Arial" w:hAnsi="Arial" w:cs="Arial"/>
          <w:color w:val="191919"/>
          <w:lang w:val="en-US"/>
        </w:rPr>
      </w:pPr>
    </w:p>
    <w:p w14:paraId="378E5756" w14:textId="77777777" w:rsidR="00286B2F" w:rsidRDefault="00286B2F" w:rsidP="00D976D7">
      <w:pPr>
        <w:rPr>
          <w:rFonts w:ascii="Arial" w:hAnsi="Arial" w:cs="Arial"/>
          <w:color w:val="191919"/>
          <w:lang w:val="en-US"/>
        </w:rPr>
      </w:pPr>
    </w:p>
    <w:p w14:paraId="6AB94AE4" w14:textId="77777777" w:rsidR="00286B2F" w:rsidRDefault="00286B2F" w:rsidP="00D976D7">
      <w:pPr>
        <w:rPr>
          <w:rFonts w:ascii="Arial" w:hAnsi="Arial" w:cs="Arial"/>
          <w:color w:val="191919"/>
          <w:lang w:val="en-US"/>
        </w:rPr>
      </w:pPr>
    </w:p>
    <w:p w14:paraId="617B060F" w14:textId="5DDE4FC3" w:rsidR="00286B2F" w:rsidRDefault="00286B2F" w:rsidP="00286B2F">
      <w:pPr>
        <w:jc w:val="right"/>
        <w:rPr>
          <w:rFonts w:ascii="Arial" w:hAnsi="Arial" w:cs="Arial"/>
          <w:color w:val="191919"/>
          <w:lang w:val="en-US"/>
        </w:rPr>
      </w:pPr>
      <w:r>
        <w:rPr>
          <w:rFonts w:ascii="Arial" w:hAnsi="Arial" w:cs="Arial"/>
          <w:color w:val="191919"/>
          <w:lang w:val="en-US"/>
        </w:rPr>
        <w:t>01.10.20</w:t>
      </w:r>
      <w:r w:rsidR="00D92B94">
        <w:rPr>
          <w:rFonts w:ascii="Arial" w:hAnsi="Arial" w:cs="Arial"/>
          <w:color w:val="191919"/>
          <w:lang w:val="en-US"/>
        </w:rPr>
        <w:t>2</w:t>
      </w:r>
      <w:r w:rsidR="00D41E80">
        <w:rPr>
          <w:rFonts w:ascii="Arial" w:hAnsi="Arial" w:cs="Arial"/>
          <w:color w:val="191919"/>
          <w:lang w:val="en-US"/>
        </w:rPr>
        <w:t>5</w:t>
      </w:r>
    </w:p>
    <w:p w14:paraId="47A4699B" w14:textId="77777777" w:rsidR="005A0043" w:rsidRPr="003D7B9A" w:rsidRDefault="00286B2F" w:rsidP="00286B2F">
      <w:pPr>
        <w:ind w:left="4248" w:firstLine="708"/>
        <w:jc w:val="right"/>
      </w:pPr>
      <w:r>
        <w:rPr>
          <w:rFonts w:ascii="Arial" w:hAnsi="Arial" w:cs="Arial"/>
          <w:color w:val="191919"/>
          <w:lang w:val="en-US"/>
        </w:rPr>
        <w:t xml:space="preserve">Coordinator Beata </w:t>
      </w:r>
      <w:proofErr w:type="spellStart"/>
      <w:r>
        <w:rPr>
          <w:rFonts w:ascii="Arial" w:hAnsi="Arial" w:cs="Arial"/>
          <w:color w:val="191919"/>
          <w:lang w:val="en-US"/>
        </w:rPr>
        <w:t>Moczulska</w:t>
      </w:r>
      <w:proofErr w:type="spellEnd"/>
      <w:r>
        <w:rPr>
          <w:rFonts w:ascii="Arial" w:hAnsi="Arial" w:cs="Arial"/>
          <w:color w:val="191919"/>
          <w:lang w:val="en-US"/>
        </w:rPr>
        <w:t>, PhD</w:t>
      </w:r>
    </w:p>
    <w:sectPr w:rsidR="005A0043" w:rsidRPr="003D7B9A" w:rsidSect="009504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3199"/>
    <w:multiLevelType w:val="hybridMultilevel"/>
    <w:tmpl w:val="E6FE5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5C8B3C">
      <w:start w:val="2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39B6"/>
    <w:multiLevelType w:val="hybridMultilevel"/>
    <w:tmpl w:val="56E4C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233BB"/>
    <w:multiLevelType w:val="hybridMultilevel"/>
    <w:tmpl w:val="E7D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C51C9"/>
    <w:multiLevelType w:val="hybridMultilevel"/>
    <w:tmpl w:val="44B8D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16679"/>
    <w:multiLevelType w:val="hybridMultilevel"/>
    <w:tmpl w:val="9FE816CA"/>
    <w:lvl w:ilvl="0" w:tplc="A796B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644CBD"/>
    <w:multiLevelType w:val="hybridMultilevel"/>
    <w:tmpl w:val="72D86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16414"/>
    <w:multiLevelType w:val="hybridMultilevel"/>
    <w:tmpl w:val="A6800862"/>
    <w:lvl w:ilvl="0" w:tplc="48EAA0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22399">
    <w:abstractNumId w:val="6"/>
  </w:num>
  <w:num w:numId="2" w16cid:durableId="1869100968">
    <w:abstractNumId w:val="2"/>
  </w:num>
  <w:num w:numId="3" w16cid:durableId="1904682637">
    <w:abstractNumId w:val="5"/>
  </w:num>
  <w:num w:numId="4" w16cid:durableId="321469532">
    <w:abstractNumId w:val="0"/>
  </w:num>
  <w:num w:numId="5" w16cid:durableId="1068185755">
    <w:abstractNumId w:val="1"/>
  </w:num>
  <w:num w:numId="6" w16cid:durableId="1423839390">
    <w:abstractNumId w:val="3"/>
  </w:num>
  <w:num w:numId="7" w16cid:durableId="280454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D7"/>
    <w:rsid w:val="0005780C"/>
    <w:rsid w:val="000C41A4"/>
    <w:rsid w:val="00286B2F"/>
    <w:rsid w:val="002E239A"/>
    <w:rsid w:val="0031344C"/>
    <w:rsid w:val="00335CDF"/>
    <w:rsid w:val="003C53E2"/>
    <w:rsid w:val="003D7B9A"/>
    <w:rsid w:val="003F1518"/>
    <w:rsid w:val="00453D04"/>
    <w:rsid w:val="004B39A4"/>
    <w:rsid w:val="004C450C"/>
    <w:rsid w:val="004F5594"/>
    <w:rsid w:val="00547948"/>
    <w:rsid w:val="00594719"/>
    <w:rsid w:val="005A0043"/>
    <w:rsid w:val="006918CD"/>
    <w:rsid w:val="006A1EE9"/>
    <w:rsid w:val="007065CF"/>
    <w:rsid w:val="00874B16"/>
    <w:rsid w:val="00950445"/>
    <w:rsid w:val="009C65C2"/>
    <w:rsid w:val="009F6C35"/>
    <w:rsid w:val="00CF3DD8"/>
    <w:rsid w:val="00D056C2"/>
    <w:rsid w:val="00D1799F"/>
    <w:rsid w:val="00D41E80"/>
    <w:rsid w:val="00D66236"/>
    <w:rsid w:val="00D92B94"/>
    <w:rsid w:val="00D976D7"/>
    <w:rsid w:val="00DB4A03"/>
    <w:rsid w:val="00DD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199E6"/>
  <w15:docId w15:val="{1020936A-12FA-4813-A8BA-C6670BDD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5CF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00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47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719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Varmia and Masuria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Zechowicz</dc:creator>
  <cp:lastModifiedBy>Barbara Samulewicz-Neumann</cp:lastModifiedBy>
  <cp:revision>2</cp:revision>
  <cp:lastPrinted>2022-12-09T11:59:00Z</cp:lastPrinted>
  <dcterms:created xsi:type="dcterms:W3CDTF">2025-10-01T09:05:00Z</dcterms:created>
  <dcterms:modified xsi:type="dcterms:W3CDTF">2025-10-01T09:05:00Z</dcterms:modified>
</cp:coreProperties>
</file>