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CE8A" w14:textId="77777777" w:rsidR="00994AE2" w:rsidRDefault="00994AE2" w:rsidP="007640D9">
      <w:pPr>
        <w:jc w:val="center"/>
      </w:pPr>
      <w:r>
        <w:t>Uniwersytet Warmińsko-Mazurski w Olsztynie</w:t>
      </w:r>
    </w:p>
    <w:p w14:paraId="5ECB878E" w14:textId="77777777" w:rsidR="00994AE2" w:rsidRDefault="00994AE2" w:rsidP="007640D9">
      <w:pPr>
        <w:jc w:val="center"/>
      </w:pPr>
      <w:r>
        <w:t>Collegium Medicum</w:t>
      </w:r>
    </w:p>
    <w:p w14:paraId="411C4381" w14:textId="77777777" w:rsidR="00994AE2" w:rsidRDefault="00994AE2" w:rsidP="007640D9">
      <w:pPr>
        <w:jc w:val="center"/>
      </w:pPr>
      <w:r>
        <w:t>Wydział Lekarski</w:t>
      </w:r>
    </w:p>
    <w:p w14:paraId="74567B6F" w14:textId="77777777" w:rsidR="00994AE2" w:rsidRDefault="00994AE2" w:rsidP="00994AE2"/>
    <w:p w14:paraId="34CA4DC8" w14:textId="77777777" w:rsidR="00994AE2" w:rsidRPr="007640D9" w:rsidRDefault="00994AE2" w:rsidP="007640D9">
      <w:pPr>
        <w:jc w:val="center"/>
        <w:rPr>
          <w:b/>
          <w:bCs/>
        </w:rPr>
      </w:pPr>
      <w:r w:rsidRPr="007640D9">
        <w:rPr>
          <w:b/>
          <w:bCs/>
        </w:rPr>
        <w:t>REGULAMIN ZAJĘĆ Z PRZEDMIOTU</w:t>
      </w:r>
    </w:p>
    <w:p w14:paraId="5016C041" w14:textId="77777777" w:rsidR="00994AE2" w:rsidRPr="007640D9" w:rsidRDefault="00994AE2" w:rsidP="007640D9">
      <w:pPr>
        <w:jc w:val="center"/>
        <w:rPr>
          <w:b/>
          <w:bCs/>
        </w:rPr>
      </w:pPr>
      <w:r w:rsidRPr="007640D9">
        <w:rPr>
          <w:b/>
          <w:bCs/>
        </w:rPr>
        <w:t>ZINTEGROWANE NAUCZANIE INTERDYSCYPLINARNE (PSYCHOONKOLOGIA)</w:t>
      </w:r>
    </w:p>
    <w:p w14:paraId="13DA6C36" w14:textId="77777777" w:rsidR="00994AE2" w:rsidRPr="007640D9" w:rsidRDefault="00994AE2" w:rsidP="007640D9">
      <w:pPr>
        <w:jc w:val="center"/>
        <w:rPr>
          <w:b/>
          <w:bCs/>
        </w:rPr>
      </w:pPr>
      <w:r w:rsidRPr="007640D9">
        <w:rPr>
          <w:b/>
          <w:bCs/>
        </w:rPr>
        <w:t>dla studentów III roku Kierunku Lekarskiego Wydziału Lekarskiego</w:t>
      </w:r>
    </w:p>
    <w:p w14:paraId="3D760AFD" w14:textId="77777777" w:rsidR="00994AE2" w:rsidRPr="007640D9" w:rsidRDefault="00994AE2" w:rsidP="007640D9">
      <w:pPr>
        <w:jc w:val="center"/>
        <w:rPr>
          <w:b/>
          <w:bCs/>
        </w:rPr>
      </w:pPr>
      <w:r w:rsidRPr="007640D9">
        <w:rPr>
          <w:b/>
          <w:bCs/>
        </w:rPr>
        <w:t>Collegium Medicum Uniwersytetu Warmińsko-Mazurskiego w Olsztynie</w:t>
      </w:r>
    </w:p>
    <w:p w14:paraId="74906EAA" w14:textId="77777777" w:rsidR="00994AE2" w:rsidRDefault="00994AE2" w:rsidP="00994AE2"/>
    <w:p w14:paraId="63F25908" w14:textId="77777777" w:rsidR="00994AE2" w:rsidRPr="007640D9" w:rsidRDefault="00994AE2" w:rsidP="007640D9">
      <w:pPr>
        <w:tabs>
          <w:tab w:val="left" w:pos="426"/>
        </w:tabs>
        <w:rPr>
          <w:b/>
          <w:bCs/>
        </w:rPr>
      </w:pPr>
      <w:r w:rsidRPr="007640D9">
        <w:rPr>
          <w:b/>
          <w:bCs/>
        </w:rPr>
        <w:t>1.</w:t>
      </w:r>
      <w:r w:rsidRPr="007640D9">
        <w:rPr>
          <w:b/>
          <w:bCs/>
        </w:rPr>
        <w:tab/>
        <w:t>Informacje ogólne</w:t>
      </w:r>
    </w:p>
    <w:p w14:paraId="634E69B0" w14:textId="5ECA5B1D" w:rsidR="00994AE2" w:rsidRDefault="00994AE2" w:rsidP="00994AE2">
      <w:r>
        <w:t>1.1</w:t>
      </w:r>
      <w:r w:rsidR="007640D9">
        <w:t xml:space="preserve"> </w:t>
      </w:r>
      <w:r>
        <w:t>Zajęcia realizowane są przez Katedrę Onkologii.</w:t>
      </w:r>
    </w:p>
    <w:p w14:paraId="52396059" w14:textId="58108761" w:rsidR="00994AE2" w:rsidRDefault="00994AE2" w:rsidP="00994AE2">
      <w:r>
        <w:t>1.2</w:t>
      </w:r>
      <w:r w:rsidR="007640D9">
        <w:t xml:space="preserve"> </w:t>
      </w:r>
      <w:r>
        <w:t>Pracownicy odpowiedzialni za realizację przedmiotu:</w:t>
      </w:r>
    </w:p>
    <w:p w14:paraId="7E32273F" w14:textId="6DD31847" w:rsidR="00994AE2" w:rsidRDefault="00994AE2" w:rsidP="007640D9">
      <w:pPr>
        <w:ind w:firstLine="426"/>
      </w:pPr>
      <w:r>
        <w:t>a.</w:t>
      </w:r>
      <w:r w:rsidR="007640D9">
        <w:t xml:space="preserve"> </w:t>
      </w:r>
      <w:r>
        <w:t>Kierownik katedry: prof. dr hab. n. med. Sergiusz Nawrocki;</w:t>
      </w:r>
    </w:p>
    <w:p w14:paraId="651891D2" w14:textId="2FAB6ECA" w:rsidR="00994AE2" w:rsidRDefault="00994AE2" w:rsidP="007640D9">
      <w:pPr>
        <w:ind w:firstLine="426"/>
      </w:pPr>
      <w:r>
        <w:t>b.</w:t>
      </w:r>
      <w:r w:rsidR="007640D9">
        <w:t xml:space="preserve"> </w:t>
      </w:r>
      <w:r>
        <w:t>Koordynator przedmiotu: dr n .med. Monika Rucińska;</w:t>
      </w:r>
    </w:p>
    <w:p w14:paraId="7A9F21E4" w14:textId="29351B33" w:rsidR="00994AE2" w:rsidRDefault="00994AE2" w:rsidP="007640D9">
      <w:pPr>
        <w:ind w:left="426"/>
      </w:pPr>
      <w:r>
        <w:t>c.</w:t>
      </w:r>
      <w:r w:rsidR="007640D9">
        <w:t xml:space="preserve"> </w:t>
      </w:r>
      <w:r>
        <w:t>Osoby odpowiedzialne za realizację poszczególnych rodzajów zajęć: dr n. med. Monika Rucińska.</w:t>
      </w:r>
    </w:p>
    <w:p w14:paraId="45E42AA7" w14:textId="5F8CC1EF" w:rsidR="00994AE2" w:rsidRDefault="00994AE2" w:rsidP="00994AE2">
      <w:r>
        <w:t>1.3</w:t>
      </w:r>
      <w:r w:rsidR="007640D9">
        <w:t xml:space="preserve"> </w:t>
      </w:r>
      <w:r>
        <w:t>Miejsce, czas oraz tematykę poszczególnych form zajęć i zaliczeń określają dokumenty: plan studiów, sylabus, harmonogram i tematyka zajęć.</w:t>
      </w:r>
    </w:p>
    <w:p w14:paraId="5D452833" w14:textId="3F6E17EC" w:rsidR="00994AE2" w:rsidRPr="007640D9" w:rsidRDefault="00994AE2" w:rsidP="007640D9">
      <w:pPr>
        <w:tabs>
          <w:tab w:val="left" w:pos="426"/>
        </w:tabs>
        <w:rPr>
          <w:b/>
          <w:bCs/>
        </w:rPr>
      </w:pPr>
      <w:r>
        <w:t>2.</w:t>
      </w:r>
      <w:r w:rsidR="007640D9">
        <w:t xml:space="preserve"> </w:t>
      </w:r>
      <w:r w:rsidRPr="007640D9">
        <w:rPr>
          <w:b/>
          <w:bCs/>
        </w:rPr>
        <w:t>Zajęcia dydaktyczne mają formę seminariów</w:t>
      </w:r>
    </w:p>
    <w:p w14:paraId="41241D12" w14:textId="77777777" w:rsidR="00994AE2" w:rsidRDefault="00994AE2" w:rsidP="00994AE2">
      <w:r>
        <w:t xml:space="preserve">Zajęcia polegają na omawianiu odpowiednich zagadnień przez prowadzącego, aktywnym udziale studentów pod postacią dyskusji i prezentacji. </w:t>
      </w:r>
    </w:p>
    <w:p w14:paraId="217C0EA3" w14:textId="62EB8BFB" w:rsidR="00994AE2" w:rsidRDefault="00994AE2" w:rsidP="00994AE2">
      <w:r>
        <w:t>3.</w:t>
      </w:r>
      <w:r w:rsidR="007640D9">
        <w:t xml:space="preserve">  </w:t>
      </w:r>
      <w:r w:rsidRPr="007640D9">
        <w:rPr>
          <w:b/>
          <w:bCs/>
        </w:rPr>
        <w:t>Zasady uczestnictwa studenta na poszczególnych formach zajęć</w:t>
      </w:r>
    </w:p>
    <w:p w14:paraId="2F4A478D" w14:textId="77777777" w:rsidR="00994AE2" w:rsidRDefault="00994AE2" w:rsidP="00994AE2">
      <w:r>
        <w:t xml:space="preserve">      Nie obowiązuje szczególny ubiór.</w:t>
      </w:r>
      <w:r>
        <w:tab/>
      </w:r>
    </w:p>
    <w:p w14:paraId="4FA7B8E0" w14:textId="77777777" w:rsidR="00994AE2" w:rsidRDefault="00994AE2" w:rsidP="00994AE2">
      <w:r>
        <w:t xml:space="preserve">4. </w:t>
      </w:r>
      <w:r w:rsidRPr="007640D9">
        <w:rPr>
          <w:b/>
          <w:bCs/>
        </w:rPr>
        <w:t>Obecność na zajęciach, sposób usprawiedliwiania i odrabiania nieobecności</w:t>
      </w:r>
    </w:p>
    <w:p w14:paraId="706C3C3E" w14:textId="78CFA108" w:rsidR="00994AE2" w:rsidRDefault="00994AE2" w:rsidP="00994AE2">
      <w:r>
        <w:t>4.1</w:t>
      </w:r>
      <w:r w:rsidR="007640D9">
        <w:t xml:space="preserve"> </w:t>
      </w:r>
      <w:r>
        <w:t>Obecność we wszystkich formach zajęć jest obowiązkowa.</w:t>
      </w:r>
    </w:p>
    <w:p w14:paraId="035012AF" w14:textId="15EC8BDB" w:rsidR="00994AE2" w:rsidRDefault="00994AE2" w:rsidP="00994AE2">
      <w:r>
        <w:t>4.2</w:t>
      </w:r>
      <w:r w:rsidR="007640D9">
        <w:t xml:space="preserve"> </w:t>
      </w:r>
      <w:r>
        <w:t>Wszystkie nieobecności muszą być usprawiedliwione.</w:t>
      </w:r>
    </w:p>
    <w:p w14:paraId="31E9764D" w14:textId="4B151A49" w:rsidR="00994AE2" w:rsidRDefault="00994AE2" w:rsidP="00994AE2">
      <w:r>
        <w:t>4.3</w:t>
      </w:r>
      <w:r w:rsidR="007640D9">
        <w:t xml:space="preserve"> </w:t>
      </w:r>
      <w:r>
        <w:t>Możliwa jest jedna usprawiedliwiona nieobecność na zajęciach.</w:t>
      </w:r>
    </w:p>
    <w:p w14:paraId="646C40B0" w14:textId="69309F13" w:rsidR="00994AE2" w:rsidRDefault="00994AE2" w:rsidP="00994AE2">
      <w:r>
        <w:t>4.4</w:t>
      </w:r>
      <w:r w:rsidR="007640D9">
        <w:t xml:space="preserve"> </w:t>
      </w:r>
      <w:r>
        <w:t xml:space="preserve">Pisemne usprawiedliwienie powinno być dostarczone do Koordynatora przedmiotu osobiście lub przez Sekretariat Katedry Onkologii (Szpital MSWiA z W-MCO piętro -1). </w:t>
      </w:r>
    </w:p>
    <w:p w14:paraId="27FA932E" w14:textId="63BBB5F7" w:rsidR="00994AE2" w:rsidRDefault="00994AE2" w:rsidP="00994AE2">
      <w:r>
        <w:t>4.5</w:t>
      </w:r>
      <w:r w:rsidR="007640D9">
        <w:t xml:space="preserve"> </w:t>
      </w:r>
      <w:r>
        <w:t>Sposób odrabiania nieobecności na zajęciach ustala każdorazowo Koordynator przedmiotu.</w:t>
      </w:r>
    </w:p>
    <w:p w14:paraId="52ED0D1F" w14:textId="56799A60" w:rsidR="00994AE2" w:rsidRDefault="00994AE2" w:rsidP="00994AE2">
      <w:r>
        <w:t>4.6</w:t>
      </w:r>
      <w:r w:rsidR="007640D9">
        <w:t xml:space="preserve"> </w:t>
      </w:r>
      <w:r>
        <w:t xml:space="preserve">Nieusprawiedliwiona nieobecność na zajęciach skutkuje brakiem zaliczenia zajęć i niedopuszczeniem studenta do sesji egzaminacyjnej. </w:t>
      </w:r>
    </w:p>
    <w:p w14:paraId="6B1D4E0D" w14:textId="77777777" w:rsidR="00994AE2" w:rsidRDefault="00994AE2" w:rsidP="00994AE2"/>
    <w:p w14:paraId="21B67A93" w14:textId="77777777" w:rsidR="006C60C1" w:rsidRDefault="006C60C1" w:rsidP="00994AE2"/>
    <w:p w14:paraId="5E484939" w14:textId="77777777" w:rsidR="00994AE2" w:rsidRDefault="00994AE2" w:rsidP="00994AE2">
      <w:r>
        <w:lastRenderedPageBreak/>
        <w:t>5.</w:t>
      </w:r>
      <w:r>
        <w:tab/>
      </w:r>
      <w:r w:rsidRPr="007640D9">
        <w:rPr>
          <w:b/>
          <w:bCs/>
        </w:rPr>
        <w:t>Zasady zaliczenia poszczególnych form zajęć:</w:t>
      </w:r>
    </w:p>
    <w:p w14:paraId="162DFD54" w14:textId="77777777" w:rsidR="00994AE2" w:rsidRDefault="00994AE2" w:rsidP="00994AE2">
      <w:r>
        <w:t>5.1</w:t>
      </w:r>
      <w:r w:rsidRPr="007640D9">
        <w:rPr>
          <w:b/>
          <w:bCs/>
        </w:rPr>
        <w:t xml:space="preserve"> Seminarium</w:t>
      </w:r>
      <w:r>
        <w:t xml:space="preserve"> </w:t>
      </w:r>
    </w:p>
    <w:p w14:paraId="7D5C4F63" w14:textId="44B5D927" w:rsidR="00994AE2" w:rsidRDefault="00994AE2" w:rsidP="007640D9">
      <w:pPr>
        <w:ind w:left="426"/>
      </w:pPr>
      <w:r>
        <w:t>a.</w:t>
      </w:r>
      <w:r w:rsidR="007640D9">
        <w:t xml:space="preserve"> </w:t>
      </w:r>
      <w:r>
        <w:t>forma seminariów -dyskusja</w:t>
      </w:r>
      <w:r w:rsidR="00E47DAE">
        <w:t>,</w:t>
      </w:r>
    </w:p>
    <w:p w14:paraId="595E7AEE" w14:textId="5D2738AB" w:rsidR="00994AE2" w:rsidRDefault="00994AE2" w:rsidP="007640D9">
      <w:pPr>
        <w:ind w:left="426"/>
      </w:pPr>
      <w:r>
        <w:t>b.</w:t>
      </w:r>
      <w:r w:rsidR="007640D9">
        <w:t xml:space="preserve"> </w:t>
      </w:r>
      <w:r>
        <w:t>koordynator przedmiotu na pierwszych zajęciach podaje do informacji studentów zakres materiału do przygotowania na kolejne zajęcia</w:t>
      </w:r>
      <w:r w:rsidR="00E47DAE">
        <w:t>,</w:t>
      </w:r>
      <w:r>
        <w:t xml:space="preserve"> </w:t>
      </w:r>
    </w:p>
    <w:p w14:paraId="189EE0F1" w14:textId="17B22337" w:rsidR="00994AE2" w:rsidRDefault="00994AE2" w:rsidP="007640D9">
      <w:pPr>
        <w:ind w:left="426"/>
      </w:pPr>
      <w:r>
        <w:t>c.</w:t>
      </w:r>
      <w:r w:rsidR="007640D9">
        <w:t xml:space="preserve"> </w:t>
      </w:r>
      <w:r>
        <w:t>forma zaliczenia zakresu materiału realizowanego na seminariach – dyskusja;</w:t>
      </w:r>
    </w:p>
    <w:p w14:paraId="7E4364CD" w14:textId="77777777" w:rsidR="00994AE2" w:rsidRPr="007640D9" w:rsidRDefault="00994AE2" w:rsidP="00994AE2">
      <w:pPr>
        <w:rPr>
          <w:b/>
          <w:bCs/>
        </w:rPr>
      </w:pPr>
    </w:p>
    <w:p w14:paraId="7A7F0FE5" w14:textId="77777777" w:rsidR="00994AE2" w:rsidRPr="007640D9" w:rsidRDefault="00994AE2" w:rsidP="00994AE2">
      <w:pPr>
        <w:rPr>
          <w:b/>
          <w:bCs/>
        </w:rPr>
      </w:pPr>
      <w:r w:rsidRPr="007640D9">
        <w:rPr>
          <w:b/>
          <w:bCs/>
        </w:rPr>
        <w:t>6. Zaliczenie semestralne</w:t>
      </w:r>
    </w:p>
    <w:p w14:paraId="7791B51B" w14:textId="22678992" w:rsidR="00994AE2" w:rsidRDefault="00994AE2" w:rsidP="007640D9">
      <w:pPr>
        <w:ind w:left="426"/>
      </w:pPr>
      <w:r>
        <w:t>a.</w:t>
      </w:r>
      <w:r w:rsidR="007640D9">
        <w:t xml:space="preserve"> </w:t>
      </w:r>
      <w:r>
        <w:t>warunkiem przystąpienia do zaliczenia semestralnego jest obecność na wszystkich zajęciach lub w przypadku nieobecności usprawiedliwionej odrobienie zajęć w formie ustalonej przez Koordynatora przedmiotu,</w:t>
      </w:r>
    </w:p>
    <w:p w14:paraId="2BDDC2D2" w14:textId="646560DE" w:rsidR="00994AE2" w:rsidRDefault="00994AE2" w:rsidP="007640D9">
      <w:pPr>
        <w:ind w:left="426"/>
      </w:pPr>
      <w:r>
        <w:t>b.</w:t>
      </w:r>
      <w:r w:rsidR="007640D9">
        <w:t xml:space="preserve"> </w:t>
      </w:r>
      <w:r>
        <w:t>zaliczenie semestralne polega na odpowiedzi ustnej,</w:t>
      </w:r>
    </w:p>
    <w:p w14:paraId="7587CF6C" w14:textId="38C962E6" w:rsidR="00994AE2" w:rsidRDefault="00994AE2" w:rsidP="007640D9">
      <w:pPr>
        <w:ind w:left="426"/>
      </w:pPr>
      <w:r>
        <w:t>c.</w:t>
      </w:r>
      <w:r w:rsidR="007640D9">
        <w:t xml:space="preserve"> </w:t>
      </w:r>
      <w:r>
        <w:t xml:space="preserve">zakres materiału obowiązujący na zaliczeniu semestralnym obejmuje treści seminariów i wybraną przez studenta lekturę, </w:t>
      </w:r>
    </w:p>
    <w:p w14:paraId="762D59F8" w14:textId="45855C78" w:rsidR="00994AE2" w:rsidRDefault="00994AE2" w:rsidP="007640D9">
      <w:pPr>
        <w:ind w:left="426"/>
      </w:pPr>
      <w:r>
        <w:t>d.</w:t>
      </w:r>
      <w:r w:rsidR="007640D9">
        <w:t xml:space="preserve"> </w:t>
      </w:r>
      <w:r>
        <w:t>osobą odpowiedzialną za przeprowadzenie zaliczenia semestralnego jest Koordynator przedmiotu, zaliczenie odbywa się na ostatnich zajęciach każdej grupy,</w:t>
      </w:r>
    </w:p>
    <w:p w14:paraId="15A488FC" w14:textId="58D44B79" w:rsidR="00994AE2" w:rsidRDefault="00994AE2" w:rsidP="006C60C1">
      <w:pPr>
        <w:ind w:left="426"/>
      </w:pPr>
      <w:r>
        <w:t>e.</w:t>
      </w:r>
      <w:r w:rsidR="007640D9">
        <w:t xml:space="preserve"> </w:t>
      </w:r>
      <w:r>
        <w:t xml:space="preserve">skala ocen: 2, 3, 4, 5, </w:t>
      </w:r>
    </w:p>
    <w:p w14:paraId="6BDCB5BC" w14:textId="63604C1A" w:rsidR="00994AE2" w:rsidRDefault="00994AE2" w:rsidP="00994AE2">
      <w:r>
        <w:t xml:space="preserve">7. </w:t>
      </w:r>
      <w:r w:rsidRPr="007640D9">
        <w:rPr>
          <w:b/>
          <w:bCs/>
        </w:rPr>
        <w:t>Określenie zasad wglądu do poszczególnych form zaliczeń</w:t>
      </w:r>
      <w:r>
        <w:t xml:space="preserve"> – brak (zaliczenie ustne).</w:t>
      </w:r>
    </w:p>
    <w:p w14:paraId="0D34CD35" w14:textId="2DA2DF54" w:rsidR="00994AE2" w:rsidRDefault="00994AE2" w:rsidP="00994AE2">
      <w:r>
        <w:t>8.</w:t>
      </w:r>
      <w:r w:rsidR="007640D9">
        <w:t xml:space="preserve">  </w:t>
      </w:r>
      <w:r w:rsidRPr="007640D9">
        <w:rPr>
          <w:b/>
          <w:bCs/>
        </w:rPr>
        <w:t>Akademicka praworządność i uczciwość</w:t>
      </w:r>
      <w:r>
        <w:t>:</w:t>
      </w:r>
    </w:p>
    <w:p w14:paraId="381158DF" w14:textId="0C8B4180" w:rsidR="006C60C1" w:rsidRDefault="00994AE2" w:rsidP="00994AE2">
      <w:r>
        <w:t>Niedopuszczalne jest zachowanie nieuczciwe, oszukiwanie i ściąganie. Nie dopuszcza się rejestrowania, nagrywania, kopiowania zajęć oraz materiałów na nich prezentowanych w żadnej formie bez uprzedniej zgody prowadzącego. Wszystkie materiały udostępnione online na stronie Katedry Onkologii lub przekazywane na nośnikach chronione są prawami autorskimi i są własnością Katedry Onkologii CM UWM w Olsztynie W trakcie zaliczenia niedopuszczalne jest korzystanie z pomocy w formie drukowanej czy innych nośników informacji.</w:t>
      </w:r>
    </w:p>
    <w:p w14:paraId="4388DFCA" w14:textId="74FE206C" w:rsidR="006C60C1" w:rsidRDefault="00994AE2" w:rsidP="00994AE2">
      <w:r>
        <w:t xml:space="preserve">9. </w:t>
      </w:r>
      <w:r w:rsidRPr="007640D9">
        <w:rPr>
          <w:b/>
          <w:bCs/>
        </w:rPr>
        <w:t>Kwestie nieuregulowane w przedstawionym</w:t>
      </w:r>
      <w:r>
        <w:t xml:space="preserve"> pozostają w gestii Koordynatora przedmiotu. W sprawach związanych z zajęciami należy się kontaktować z Sekretariatem Katedry Onkologii (Szpital MSWiA z W-MCO piętro -1, telefon: 89 539 83 10 w godzinach od 8:00 do 15:00).</w:t>
      </w:r>
    </w:p>
    <w:p w14:paraId="55E7F817" w14:textId="77777777" w:rsidR="006C60C1" w:rsidRDefault="006C60C1" w:rsidP="00994AE2"/>
    <w:p w14:paraId="7E9B2FD3" w14:textId="78E78CB9" w:rsidR="00994AE2" w:rsidRDefault="00994AE2" w:rsidP="00994AE2">
      <w:pPr>
        <w:rPr>
          <w:b/>
          <w:bCs/>
        </w:rPr>
      </w:pPr>
      <w:r>
        <w:t xml:space="preserve">10. </w:t>
      </w:r>
      <w:r w:rsidRPr="007640D9">
        <w:rPr>
          <w:b/>
          <w:bCs/>
        </w:rPr>
        <w:t>Regulamin zajęć jest zgodny z Regulaminem Studiów UWM oraz procedurami obowiązującymi na Wydziale Lekarskim.</w:t>
      </w:r>
    </w:p>
    <w:p w14:paraId="181468C1" w14:textId="77777777" w:rsidR="006C60C1" w:rsidRPr="006C60C1" w:rsidRDefault="006C60C1" w:rsidP="00994AE2">
      <w:pPr>
        <w:rPr>
          <w:b/>
          <w:bCs/>
        </w:rPr>
      </w:pPr>
    </w:p>
    <w:p w14:paraId="2530E6FF" w14:textId="1F862935" w:rsidR="00994AE2" w:rsidRDefault="00994AE2" w:rsidP="00994AE2">
      <w:r>
        <w:t xml:space="preserve">11. </w:t>
      </w:r>
      <w:r w:rsidRPr="007640D9">
        <w:rPr>
          <w:b/>
          <w:bCs/>
        </w:rPr>
        <w:t>Student ma obowiązek zapoznać się z zasadami BHP w miejscu realizowanych zajęć</w:t>
      </w:r>
      <w:r>
        <w:t>.</w:t>
      </w:r>
    </w:p>
    <w:p w14:paraId="601A88D2" w14:textId="77777777" w:rsidR="00994AE2" w:rsidRDefault="00994AE2" w:rsidP="00994AE2"/>
    <w:p w14:paraId="74FFC55D" w14:textId="77777777" w:rsidR="00994AE2" w:rsidRDefault="00994AE2" w:rsidP="00994AE2"/>
    <w:p w14:paraId="1FE91963" w14:textId="555C80D9" w:rsidR="00994AE2" w:rsidRDefault="00994AE2" w:rsidP="00994A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Koordynator przedmiotu</w:t>
      </w:r>
    </w:p>
    <w:p w14:paraId="79F1E33B" w14:textId="5061A7B7" w:rsidR="009A27C6" w:rsidRDefault="00994AE2" w:rsidP="00994A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hab. n. med. Monika Rucińsk</w:t>
      </w:r>
      <w:r w:rsidR="007640D9">
        <w:t>a</w:t>
      </w:r>
    </w:p>
    <w:sectPr w:rsidR="009A27C6" w:rsidSect="006C60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E2"/>
    <w:rsid w:val="0025703E"/>
    <w:rsid w:val="00456F07"/>
    <w:rsid w:val="006C60C1"/>
    <w:rsid w:val="007640D9"/>
    <w:rsid w:val="00994AE2"/>
    <w:rsid w:val="009A27C6"/>
    <w:rsid w:val="00E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4F99"/>
  <w15:chartTrackingRefBased/>
  <w15:docId w15:val="{3AA07DCC-2BF5-4394-A29A-6EB933A3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Rzatkiewicz</dc:creator>
  <cp:keywords/>
  <dc:description/>
  <cp:lastModifiedBy>Irena Rzatkiewicz</cp:lastModifiedBy>
  <cp:revision>3</cp:revision>
  <dcterms:created xsi:type="dcterms:W3CDTF">2025-02-19T10:16:00Z</dcterms:created>
  <dcterms:modified xsi:type="dcterms:W3CDTF">2025-02-19T11:24:00Z</dcterms:modified>
</cp:coreProperties>
</file>