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544E" w14:textId="7E44F2AE" w:rsidR="006B4818" w:rsidRPr="0021186D" w:rsidRDefault="0021186D" w:rsidP="0021186D">
      <w:pPr>
        <w:pStyle w:val="NormalnyWeb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21186D">
        <w:rPr>
          <w:rFonts w:ascii="Arial" w:hAnsi="Arial" w:cs="Arial"/>
          <w:lang w:val="en-US"/>
        </w:rPr>
        <w:t>Ripamonti</w:t>
      </w:r>
      <w:proofErr w:type="spellEnd"/>
      <w:r w:rsidRPr="0021186D">
        <w:rPr>
          <w:rFonts w:ascii="Arial" w:hAnsi="Arial" w:cs="Arial"/>
          <w:lang w:val="en-US"/>
        </w:rPr>
        <w:t xml:space="preserve"> C</w:t>
      </w:r>
      <w:r w:rsidR="002B2DB4">
        <w:rPr>
          <w:rFonts w:ascii="Arial" w:hAnsi="Arial" w:cs="Arial"/>
          <w:lang w:val="en-US"/>
        </w:rPr>
        <w:t xml:space="preserve"> et al.</w:t>
      </w:r>
      <w:r w:rsidRPr="0021186D">
        <w:rPr>
          <w:rFonts w:ascii="Arial" w:hAnsi="Arial" w:cs="Arial"/>
          <w:lang w:val="en-US"/>
        </w:rPr>
        <w:t xml:space="preserve"> </w:t>
      </w:r>
      <w:r w:rsidR="006B4818" w:rsidRPr="0021186D">
        <w:rPr>
          <w:rFonts w:ascii="Arial" w:hAnsi="Arial" w:cs="Arial"/>
          <w:lang w:val="en-US"/>
        </w:rPr>
        <w:t>Management of cancer pain: ES</w:t>
      </w:r>
      <w:r w:rsidRPr="0021186D">
        <w:rPr>
          <w:rFonts w:ascii="Arial" w:hAnsi="Arial" w:cs="Arial"/>
          <w:lang w:val="en-US"/>
        </w:rPr>
        <w:t>MO Clinical Practice Guidelines. Ann Oncol 2012</w:t>
      </w:r>
      <w:r>
        <w:rPr>
          <w:rFonts w:ascii="Arial" w:hAnsi="Arial" w:cs="Arial"/>
          <w:lang w:val="en-US"/>
        </w:rPr>
        <w:t>;</w:t>
      </w:r>
      <w:r w:rsidRPr="0021186D">
        <w:rPr>
          <w:rFonts w:ascii="Arial" w:hAnsi="Arial" w:cs="Arial"/>
          <w:lang w:val="en-US"/>
        </w:rPr>
        <w:t xml:space="preserve"> 23 Suppl 7:</w:t>
      </w:r>
      <w:r>
        <w:rPr>
          <w:rFonts w:ascii="Arial" w:hAnsi="Arial" w:cs="Arial"/>
          <w:lang w:val="en-US"/>
        </w:rPr>
        <w:t xml:space="preserve"> </w:t>
      </w:r>
      <w:r w:rsidRPr="0021186D">
        <w:rPr>
          <w:rFonts w:ascii="Arial" w:hAnsi="Arial" w:cs="Arial"/>
          <w:lang w:val="en-US"/>
        </w:rPr>
        <w:t>vii139-54.</w:t>
      </w:r>
    </w:p>
    <w:p w14:paraId="252A5A61" w14:textId="2001C532" w:rsidR="00A410F6" w:rsidRDefault="0021186D" w:rsidP="0021186D">
      <w:pPr>
        <w:pStyle w:val="NormalnyWeb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D10AF3">
        <w:rPr>
          <w:rFonts w:ascii="Arial" w:hAnsi="Arial" w:cs="Arial"/>
          <w:lang w:val="en-US"/>
        </w:rPr>
        <w:t>Carraceni</w:t>
      </w:r>
      <w:proofErr w:type="spellEnd"/>
      <w:r w:rsidRPr="00D10AF3">
        <w:rPr>
          <w:rFonts w:ascii="Arial" w:hAnsi="Arial" w:cs="Arial"/>
          <w:lang w:val="en-US"/>
        </w:rPr>
        <w:t xml:space="preserve"> </w:t>
      </w:r>
      <w:r w:rsidR="002B2DB4">
        <w:rPr>
          <w:rFonts w:ascii="Arial" w:hAnsi="Arial" w:cs="Arial"/>
          <w:lang w:val="en-US"/>
        </w:rPr>
        <w:t>A et al.</w:t>
      </w:r>
      <w:r>
        <w:rPr>
          <w:rFonts w:ascii="Arial" w:hAnsi="Arial" w:cs="Arial"/>
          <w:lang w:val="en-US"/>
        </w:rPr>
        <w:t xml:space="preserve"> </w:t>
      </w:r>
      <w:r w:rsidR="006B4818" w:rsidRPr="00D10AF3">
        <w:rPr>
          <w:rFonts w:ascii="Arial" w:hAnsi="Arial" w:cs="Arial"/>
          <w:lang w:val="en-US"/>
        </w:rPr>
        <w:t>Use of opioid analgesics in the treatment of cancer pain: evidence-based recommendations from the EAPC</w:t>
      </w:r>
      <w:r>
        <w:rPr>
          <w:rFonts w:ascii="Arial" w:hAnsi="Arial" w:cs="Arial"/>
          <w:lang w:val="en-US"/>
        </w:rPr>
        <w:t xml:space="preserve">. </w:t>
      </w:r>
      <w:r w:rsidRPr="0021186D">
        <w:rPr>
          <w:rFonts w:ascii="Arial" w:hAnsi="Arial" w:cs="Arial"/>
          <w:lang w:val="en-US"/>
        </w:rPr>
        <w:t>Lancet Oncol 2012; 13: e58</w:t>
      </w:r>
      <w:r>
        <w:rPr>
          <w:rFonts w:ascii="Arial" w:hAnsi="Arial" w:cs="Arial"/>
          <w:lang w:val="en-US"/>
        </w:rPr>
        <w:t>-</w:t>
      </w:r>
      <w:r w:rsidRPr="0021186D">
        <w:rPr>
          <w:rFonts w:ascii="Arial" w:hAnsi="Arial" w:cs="Arial"/>
          <w:lang w:val="en-US"/>
        </w:rPr>
        <w:t>68</w:t>
      </w:r>
      <w:r>
        <w:rPr>
          <w:rFonts w:ascii="Arial" w:hAnsi="Arial" w:cs="Arial"/>
          <w:lang w:val="en-US"/>
        </w:rPr>
        <w:t>.</w:t>
      </w:r>
    </w:p>
    <w:p w14:paraId="37EAE3DF" w14:textId="3B72CA8C" w:rsidR="006B4818" w:rsidRPr="00A410F6" w:rsidRDefault="0021186D" w:rsidP="0021186D">
      <w:pPr>
        <w:pStyle w:val="NormalnyWeb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21186D">
        <w:rPr>
          <w:rFonts w:ascii="Arial" w:hAnsi="Arial" w:cs="Arial"/>
          <w:lang w:val="en-US"/>
        </w:rPr>
        <w:t>Häuser</w:t>
      </w:r>
      <w:proofErr w:type="spellEnd"/>
      <w:r>
        <w:rPr>
          <w:rFonts w:ascii="Arial" w:hAnsi="Arial" w:cs="Arial"/>
          <w:lang w:val="en-US"/>
        </w:rPr>
        <w:t xml:space="preserve"> W et al. </w:t>
      </w:r>
      <w:r w:rsidR="006B4818" w:rsidRPr="00A410F6">
        <w:rPr>
          <w:rFonts w:ascii="Arial" w:hAnsi="Arial" w:cs="Arial"/>
          <w:lang w:val="en-US"/>
        </w:rPr>
        <w:t>European Pain Federation (EFIC) position paper on appropriate use of cannabis</w:t>
      </w:r>
      <w:r w:rsidR="006B4818" w:rsidRPr="00A410F6">
        <w:rPr>
          <w:rFonts w:ascii="Cambria Math" w:hAnsi="Cambria Math" w:cs="Cambria Math"/>
          <w:lang w:val="en-US"/>
        </w:rPr>
        <w:t>‐</w:t>
      </w:r>
      <w:r w:rsidR="006B4818" w:rsidRPr="00A410F6">
        <w:rPr>
          <w:rFonts w:ascii="Arial" w:hAnsi="Arial" w:cs="Arial"/>
          <w:lang w:val="en-US"/>
        </w:rPr>
        <w:t>based medicines and medical cannabi</w:t>
      </w:r>
      <w:r>
        <w:rPr>
          <w:rFonts w:ascii="Arial" w:hAnsi="Arial" w:cs="Arial"/>
          <w:lang w:val="en-US"/>
        </w:rPr>
        <w:t xml:space="preserve">s for chronic pain management. </w:t>
      </w:r>
      <w:proofErr w:type="spellStart"/>
      <w:r>
        <w:rPr>
          <w:rFonts w:ascii="Arial" w:hAnsi="Arial" w:cs="Arial"/>
          <w:lang w:val="en-US"/>
        </w:rPr>
        <w:t>Eur</w:t>
      </w:r>
      <w:proofErr w:type="spellEnd"/>
      <w:r>
        <w:rPr>
          <w:rFonts w:ascii="Arial" w:hAnsi="Arial" w:cs="Arial"/>
          <w:lang w:val="en-US"/>
        </w:rPr>
        <w:t xml:space="preserve"> J Pain 2018</w:t>
      </w:r>
      <w:r>
        <w:t xml:space="preserve">; </w:t>
      </w:r>
      <w:r w:rsidRPr="0021186D">
        <w:rPr>
          <w:rFonts w:ascii="Arial" w:hAnsi="Arial" w:cs="Arial"/>
          <w:lang w:val="en-US"/>
        </w:rPr>
        <w:t>22:</w:t>
      </w:r>
      <w:r>
        <w:rPr>
          <w:rFonts w:ascii="Arial" w:hAnsi="Arial" w:cs="Arial"/>
          <w:lang w:val="en-US"/>
        </w:rPr>
        <w:t xml:space="preserve"> </w:t>
      </w:r>
      <w:r w:rsidRPr="0021186D">
        <w:rPr>
          <w:rFonts w:ascii="Arial" w:hAnsi="Arial" w:cs="Arial"/>
          <w:lang w:val="en-US"/>
        </w:rPr>
        <w:t>1547</w:t>
      </w:r>
      <w:r>
        <w:rPr>
          <w:rFonts w:ascii="Arial" w:hAnsi="Arial" w:cs="Arial"/>
          <w:lang w:val="en-US"/>
        </w:rPr>
        <w:t>-</w:t>
      </w:r>
      <w:r w:rsidRPr="0021186D">
        <w:rPr>
          <w:rFonts w:ascii="Arial" w:hAnsi="Arial" w:cs="Arial"/>
          <w:lang w:val="en-US"/>
        </w:rPr>
        <w:t>1564.</w:t>
      </w:r>
    </w:p>
    <w:p w14:paraId="14465DA3" w14:textId="064B2A23" w:rsidR="006B4818" w:rsidRPr="00D10AF3" w:rsidRDefault="00A27672" w:rsidP="00A27672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D10AF3">
        <w:rPr>
          <w:rFonts w:ascii="Arial" w:hAnsi="Arial" w:cs="Arial"/>
        </w:rPr>
        <w:t>Kotlińska</w:t>
      </w:r>
      <w:r w:rsidR="0021186D">
        <w:rPr>
          <w:rFonts w:ascii="Arial" w:hAnsi="Arial" w:cs="Arial"/>
        </w:rPr>
        <w:t>-</w:t>
      </w:r>
      <w:r w:rsidR="0021186D" w:rsidRPr="00D10AF3">
        <w:rPr>
          <w:rFonts w:ascii="Arial" w:hAnsi="Arial" w:cs="Arial"/>
        </w:rPr>
        <w:t>Lemieszek</w:t>
      </w:r>
      <w:r w:rsidR="00211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</w:t>
      </w:r>
      <w:r w:rsidRPr="00D10AF3">
        <w:rPr>
          <w:rFonts w:ascii="Arial" w:hAnsi="Arial" w:cs="Arial"/>
        </w:rPr>
        <w:t xml:space="preserve"> </w:t>
      </w:r>
      <w:proofErr w:type="spellStart"/>
      <w:r w:rsidR="006B4818" w:rsidRPr="00D10AF3">
        <w:rPr>
          <w:rFonts w:ascii="Arial" w:hAnsi="Arial" w:cs="Arial"/>
        </w:rPr>
        <w:t>Ból</w:t>
      </w:r>
      <w:proofErr w:type="spellEnd"/>
      <w:r w:rsidR="006B4818" w:rsidRPr="00D10AF3">
        <w:rPr>
          <w:rFonts w:ascii="Arial" w:hAnsi="Arial" w:cs="Arial"/>
        </w:rPr>
        <w:t xml:space="preserve"> u pacjenta z chorobą nowotworową – leczenie zazwyczaj skuteczne, ale nie zawsze. Z czego </w:t>
      </w:r>
      <w:r w:rsidR="006D4CBF" w:rsidRPr="00D10AF3">
        <w:rPr>
          <w:rFonts w:ascii="Arial" w:hAnsi="Arial" w:cs="Arial"/>
        </w:rPr>
        <w:t>wynikają</w:t>
      </w:r>
      <w:r w:rsidR="006B4818" w:rsidRPr="00D10AF3">
        <w:rPr>
          <w:rFonts w:ascii="Arial" w:hAnsi="Arial" w:cs="Arial"/>
        </w:rPr>
        <w:t xml:space="preserve">̨ </w:t>
      </w:r>
      <w:r w:rsidR="006D4CBF" w:rsidRPr="00D10AF3">
        <w:rPr>
          <w:rFonts w:ascii="Arial" w:hAnsi="Arial" w:cs="Arial"/>
        </w:rPr>
        <w:t>główne</w:t>
      </w:r>
      <w:r w:rsidR="006B4818" w:rsidRPr="00D10AF3">
        <w:rPr>
          <w:rFonts w:ascii="Arial" w:hAnsi="Arial" w:cs="Arial"/>
        </w:rPr>
        <w:t xml:space="preserve"> </w:t>
      </w:r>
      <w:r w:rsidR="006D4CBF" w:rsidRPr="00D10AF3">
        <w:rPr>
          <w:rFonts w:ascii="Arial" w:hAnsi="Arial" w:cs="Arial"/>
        </w:rPr>
        <w:t>trudności</w:t>
      </w:r>
      <w:r w:rsidR="006B4818" w:rsidRPr="00D10AF3">
        <w:rPr>
          <w:rFonts w:ascii="Arial" w:hAnsi="Arial" w:cs="Arial"/>
        </w:rPr>
        <w:t xml:space="preserve">? </w:t>
      </w:r>
      <w:r w:rsidRPr="00A27672">
        <w:rPr>
          <w:rFonts w:ascii="Arial" w:hAnsi="Arial" w:cs="Arial"/>
        </w:rPr>
        <w:t>Medycyna Paliatywna 2009; 1: 11</w:t>
      </w:r>
      <w:r>
        <w:rPr>
          <w:rFonts w:ascii="Arial" w:hAnsi="Arial" w:cs="Arial"/>
        </w:rPr>
        <w:t>-</w:t>
      </w:r>
      <w:r w:rsidRPr="00A27672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6CF76B8B" w14:textId="67FE9818" w:rsidR="006B4818" w:rsidRDefault="00A27672" w:rsidP="002B2DB4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Rucińska M. </w:t>
      </w:r>
      <w:r w:rsidR="0005447E" w:rsidRPr="00D10AF3">
        <w:rPr>
          <w:rFonts w:ascii="Arial" w:hAnsi="Arial" w:cs="Arial"/>
        </w:rPr>
        <w:t>Podstawowe zasady leczeniu bólu u chorych na nowotwory</w:t>
      </w:r>
      <w:r w:rsidR="002B2DB4">
        <w:rPr>
          <w:rFonts w:ascii="Arial" w:hAnsi="Arial" w:cs="Arial"/>
        </w:rPr>
        <w:t xml:space="preserve">. Aktualne wytyczne. </w:t>
      </w:r>
      <w:r w:rsidR="002B2DB4" w:rsidRPr="002B2DB4">
        <w:rPr>
          <w:rFonts w:ascii="Arial" w:hAnsi="Arial" w:cs="Arial"/>
        </w:rPr>
        <w:t>Onkologia po Dyplomie 2021; 18 (5): 21-25.</w:t>
      </w:r>
    </w:p>
    <w:p w14:paraId="4353E24F" w14:textId="19A89D55" w:rsidR="0005447E" w:rsidRPr="00D10AF3" w:rsidRDefault="00A27672" w:rsidP="00A27672">
      <w:pPr>
        <w:pStyle w:val="Normalny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Leppert</w:t>
      </w:r>
      <w:proofErr w:type="spellEnd"/>
      <w:r>
        <w:rPr>
          <w:rFonts w:ascii="Arial" w:hAnsi="Arial" w:cs="Arial"/>
        </w:rPr>
        <w:t xml:space="preserve"> et al. </w:t>
      </w:r>
      <w:r w:rsidR="0005447E" w:rsidRPr="00D10AF3">
        <w:rPr>
          <w:rFonts w:ascii="Arial" w:hAnsi="Arial" w:cs="Arial"/>
        </w:rPr>
        <w:t xml:space="preserve">Zalecenia </w:t>
      </w:r>
      <w:proofErr w:type="spellStart"/>
      <w:r w:rsidR="0005447E" w:rsidRPr="00D10AF3">
        <w:rPr>
          <w:rFonts w:ascii="Arial" w:hAnsi="Arial" w:cs="Arial"/>
        </w:rPr>
        <w:t>postępowania</w:t>
      </w:r>
      <w:proofErr w:type="spellEnd"/>
      <w:r w:rsidR="0005447E" w:rsidRPr="00D10AF3">
        <w:rPr>
          <w:rFonts w:ascii="Arial" w:hAnsi="Arial" w:cs="Arial"/>
        </w:rPr>
        <w:t xml:space="preserve"> diagnostyczno-terapeutycznego u chorych na</w:t>
      </w:r>
      <w:r>
        <w:rPr>
          <w:rFonts w:ascii="Arial" w:hAnsi="Arial" w:cs="Arial"/>
        </w:rPr>
        <w:t xml:space="preserve"> nowotwory z </w:t>
      </w:r>
      <w:proofErr w:type="spellStart"/>
      <w:r>
        <w:rPr>
          <w:rFonts w:ascii="Arial" w:hAnsi="Arial" w:cs="Arial"/>
        </w:rPr>
        <w:t>bólem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A27672">
        <w:rPr>
          <w:rFonts w:ascii="Arial" w:hAnsi="Arial" w:cs="Arial"/>
        </w:rPr>
        <w:t>Palliative</w:t>
      </w:r>
      <w:proofErr w:type="spellEnd"/>
      <w:r w:rsidRPr="00A27672">
        <w:rPr>
          <w:rFonts w:ascii="Arial" w:hAnsi="Arial" w:cs="Arial"/>
        </w:rPr>
        <w:t xml:space="preserve"> </w:t>
      </w:r>
      <w:proofErr w:type="spellStart"/>
      <w:r w:rsidRPr="00A27672">
        <w:rPr>
          <w:rFonts w:ascii="Arial" w:hAnsi="Arial" w:cs="Arial"/>
        </w:rPr>
        <w:t>Medicine</w:t>
      </w:r>
      <w:proofErr w:type="spellEnd"/>
      <w:r w:rsidRPr="00A27672">
        <w:rPr>
          <w:rFonts w:ascii="Arial" w:hAnsi="Arial" w:cs="Arial"/>
        </w:rPr>
        <w:t xml:space="preserve"> in </w:t>
      </w:r>
      <w:proofErr w:type="spellStart"/>
      <w:r w:rsidRPr="00A27672">
        <w:rPr>
          <w:rFonts w:ascii="Arial" w:hAnsi="Arial" w:cs="Arial"/>
        </w:rPr>
        <w:t>Practice</w:t>
      </w:r>
      <w:proofErr w:type="spellEnd"/>
      <w:r w:rsidRPr="00A27672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;</w:t>
      </w:r>
      <w:r w:rsidRPr="00A27672">
        <w:rPr>
          <w:rFonts w:ascii="Arial" w:hAnsi="Arial" w:cs="Arial"/>
        </w:rPr>
        <w:t xml:space="preserve"> 12, 1</w:t>
      </w:r>
      <w:r>
        <w:rPr>
          <w:rFonts w:ascii="Arial" w:hAnsi="Arial" w:cs="Arial"/>
        </w:rPr>
        <w:t>:</w:t>
      </w:r>
      <w:r w:rsidRPr="00A27672">
        <w:rPr>
          <w:rFonts w:ascii="Arial" w:hAnsi="Arial" w:cs="Arial"/>
        </w:rPr>
        <w:t xml:space="preserve"> 44</w:t>
      </w:r>
      <w:r>
        <w:rPr>
          <w:rFonts w:ascii="Arial" w:hAnsi="Arial" w:cs="Arial"/>
        </w:rPr>
        <w:t>-</w:t>
      </w:r>
      <w:r w:rsidRPr="00A27672">
        <w:rPr>
          <w:rFonts w:ascii="Arial" w:hAnsi="Arial" w:cs="Arial"/>
        </w:rPr>
        <w:t>58</w:t>
      </w:r>
      <w:r>
        <w:rPr>
          <w:rFonts w:ascii="Arial" w:hAnsi="Arial" w:cs="Arial"/>
        </w:rPr>
        <w:t>.</w:t>
      </w:r>
    </w:p>
    <w:p w14:paraId="2178A80B" w14:textId="185DE429" w:rsidR="0005447E" w:rsidRPr="00D10AF3" w:rsidRDefault="002B2DB4" w:rsidP="0021186D">
      <w:pPr>
        <w:pStyle w:val="Normalny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Wordliczek</w:t>
      </w:r>
      <w:proofErr w:type="spellEnd"/>
      <w:r>
        <w:rPr>
          <w:rFonts w:ascii="Arial" w:hAnsi="Arial" w:cs="Arial"/>
        </w:rPr>
        <w:t xml:space="preserve"> J</w:t>
      </w:r>
      <w:r w:rsidR="0021186D">
        <w:rPr>
          <w:rFonts w:ascii="Arial" w:hAnsi="Arial" w:cs="Arial"/>
        </w:rPr>
        <w:t xml:space="preserve"> et al. </w:t>
      </w:r>
      <w:r w:rsidR="0005447E" w:rsidRPr="00D10AF3">
        <w:rPr>
          <w:rFonts w:ascii="Arial" w:hAnsi="Arial" w:cs="Arial"/>
        </w:rPr>
        <w:t xml:space="preserve">Farmakoterapia </w:t>
      </w:r>
      <w:proofErr w:type="spellStart"/>
      <w:r w:rsidR="0005447E" w:rsidRPr="00D10AF3">
        <w:rPr>
          <w:rFonts w:ascii="Arial" w:hAnsi="Arial" w:cs="Arial"/>
        </w:rPr>
        <w:t>bólu</w:t>
      </w:r>
      <w:proofErr w:type="spellEnd"/>
      <w:r w:rsidR="0005447E" w:rsidRPr="00D10AF3">
        <w:rPr>
          <w:rFonts w:ascii="Arial" w:hAnsi="Arial" w:cs="Arial"/>
        </w:rPr>
        <w:t xml:space="preserve"> u chorych na nowotwory – zalecenia Polskiego Towarzystwa Badania </w:t>
      </w:r>
      <w:proofErr w:type="spellStart"/>
      <w:r w:rsidR="0005447E" w:rsidRPr="00D10AF3">
        <w:rPr>
          <w:rFonts w:ascii="Arial" w:hAnsi="Arial" w:cs="Arial"/>
        </w:rPr>
        <w:t>Bólu</w:t>
      </w:r>
      <w:proofErr w:type="spellEnd"/>
      <w:r w:rsidR="0005447E" w:rsidRPr="00D10AF3">
        <w:rPr>
          <w:rFonts w:ascii="Arial" w:hAnsi="Arial" w:cs="Arial"/>
        </w:rPr>
        <w:t>, Polskiego Towarzystwa Medycyny Paliatywnej, Polskiego Towarzystwa Onkologicznego, Polskiego Towarzystwa Medycyny Rodzinnej, Polskiego Towarzystwa Anestezjologii i Intensywnej Terapii</w:t>
      </w:r>
      <w:r>
        <w:rPr>
          <w:rFonts w:ascii="Arial" w:hAnsi="Arial" w:cs="Arial"/>
        </w:rPr>
        <w:t>.</w:t>
      </w:r>
      <w:r w:rsidR="0021186D" w:rsidRPr="0021186D">
        <w:t xml:space="preserve"> </w:t>
      </w:r>
      <w:r w:rsidR="0021186D" w:rsidRPr="0021186D">
        <w:rPr>
          <w:rFonts w:ascii="Arial" w:hAnsi="Arial" w:cs="Arial"/>
        </w:rPr>
        <w:t>Ból 2017</w:t>
      </w:r>
      <w:r>
        <w:rPr>
          <w:rFonts w:ascii="Arial" w:hAnsi="Arial" w:cs="Arial"/>
        </w:rPr>
        <w:t xml:space="preserve">; </w:t>
      </w:r>
      <w:r w:rsidR="0021186D" w:rsidRPr="0021186D">
        <w:rPr>
          <w:rFonts w:ascii="Arial" w:hAnsi="Arial" w:cs="Arial"/>
        </w:rPr>
        <w:t>18</w:t>
      </w:r>
      <w:r>
        <w:rPr>
          <w:rFonts w:ascii="Arial" w:hAnsi="Arial" w:cs="Arial"/>
        </w:rPr>
        <w:t>:</w:t>
      </w:r>
      <w:r w:rsidR="0021186D" w:rsidRPr="0021186D">
        <w:rPr>
          <w:rFonts w:ascii="Arial" w:hAnsi="Arial" w:cs="Arial"/>
        </w:rPr>
        <w:t xml:space="preserve"> 11-53</w:t>
      </w:r>
      <w:r>
        <w:rPr>
          <w:rFonts w:ascii="Arial" w:hAnsi="Arial" w:cs="Arial"/>
        </w:rPr>
        <w:t>.</w:t>
      </w:r>
    </w:p>
    <w:p w14:paraId="5109894A" w14:textId="3DAD3726" w:rsidR="0005447E" w:rsidRPr="00BF4145" w:rsidRDefault="00A27672" w:rsidP="0005447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F4145">
        <w:rPr>
          <w:rFonts w:ascii="Arial" w:hAnsi="Arial" w:cs="Arial"/>
        </w:rPr>
        <w:t xml:space="preserve">WHO </w:t>
      </w:r>
      <w:proofErr w:type="spellStart"/>
      <w:r w:rsidRPr="00BF4145">
        <w:rPr>
          <w:rFonts w:ascii="Arial" w:hAnsi="Arial" w:cs="Arial"/>
        </w:rPr>
        <w:t>Guidelines</w:t>
      </w:r>
      <w:proofErr w:type="spellEnd"/>
      <w:r w:rsidRPr="00BF4145">
        <w:rPr>
          <w:rFonts w:ascii="Arial" w:hAnsi="Arial" w:cs="Arial"/>
        </w:rPr>
        <w:t xml:space="preserve"> </w:t>
      </w:r>
      <w:r w:rsidR="0005447E" w:rsidRPr="00BF4145">
        <w:rPr>
          <w:rFonts w:ascii="Arial" w:hAnsi="Arial" w:cs="Arial"/>
        </w:rPr>
        <w:t>2018</w:t>
      </w:r>
      <w:r w:rsidRPr="00BF4145">
        <w:rPr>
          <w:rFonts w:ascii="Arial" w:hAnsi="Arial" w:cs="Arial"/>
        </w:rPr>
        <w:t>.</w:t>
      </w:r>
    </w:p>
    <w:p w14:paraId="6EEFEDCF" w14:textId="518FEA9E" w:rsidR="006D4CBF" w:rsidRPr="00BF4145" w:rsidRDefault="00A410F6" w:rsidP="00A410F6">
      <w:pPr>
        <w:pStyle w:val="NormalnyWeb"/>
        <w:numPr>
          <w:ilvl w:val="0"/>
          <w:numId w:val="1"/>
        </w:numPr>
        <w:rPr>
          <w:rFonts w:ascii="Arial" w:hAnsi="Arial" w:cs="Arial"/>
          <w:lang w:val="en-US"/>
        </w:rPr>
      </w:pPr>
      <w:r w:rsidRPr="00BF4145">
        <w:rPr>
          <w:rFonts w:ascii="Arial" w:hAnsi="Arial" w:cs="Arial"/>
        </w:rPr>
        <w:t xml:space="preserve">Crawford GB et al. </w:t>
      </w:r>
      <w:proofErr w:type="spellStart"/>
      <w:r w:rsidR="006D4CBF" w:rsidRPr="00BF4145">
        <w:rPr>
          <w:rFonts w:ascii="Arial" w:hAnsi="Arial" w:cs="Arial"/>
        </w:rPr>
        <w:t>Care</w:t>
      </w:r>
      <w:proofErr w:type="spellEnd"/>
      <w:r w:rsidR="006D4CBF" w:rsidRPr="00BF4145">
        <w:rPr>
          <w:rFonts w:ascii="Arial" w:hAnsi="Arial" w:cs="Arial"/>
        </w:rPr>
        <w:t xml:space="preserve"> of the </w:t>
      </w:r>
      <w:proofErr w:type="spellStart"/>
      <w:r w:rsidR="006D4CBF" w:rsidRPr="00BF4145">
        <w:rPr>
          <w:rFonts w:ascii="Arial" w:hAnsi="Arial" w:cs="Arial"/>
        </w:rPr>
        <w:t>adult</w:t>
      </w:r>
      <w:proofErr w:type="spellEnd"/>
      <w:r w:rsidR="006D4CBF" w:rsidRPr="00BF4145">
        <w:rPr>
          <w:rFonts w:ascii="Arial" w:hAnsi="Arial" w:cs="Arial"/>
        </w:rPr>
        <w:t xml:space="preserve"> </w:t>
      </w:r>
      <w:proofErr w:type="spellStart"/>
      <w:r w:rsidR="006D4CBF" w:rsidRPr="00BF4145">
        <w:rPr>
          <w:rFonts w:ascii="Arial" w:hAnsi="Arial" w:cs="Arial"/>
        </w:rPr>
        <w:t>cancer</w:t>
      </w:r>
      <w:proofErr w:type="spellEnd"/>
      <w:r w:rsidR="006D4CBF" w:rsidRPr="00BF4145">
        <w:rPr>
          <w:rFonts w:ascii="Arial" w:hAnsi="Arial" w:cs="Arial"/>
        </w:rPr>
        <w:t xml:space="preserve"> </w:t>
      </w:r>
      <w:proofErr w:type="spellStart"/>
      <w:r w:rsidR="006D4CBF" w:rsidRPr="00BF4145">
        <w:rPr>
          <w:rFonts w:ascii="Arial" w:hAnsi="Arial" w:cs="Arial"/>
        </w:rPr>
        <w:t>patient</w:t>
      </w:r>
      <w:proofErr w:type="spellEnd"/>
      <w:r w:rsidR="006D4CBF" w:rsidRPr="00BF4145">
        <w:rPr>
          <w:rFonts w:ascii="Arial" w:hAnsi="Arial" w:cs="Arial"/>
        </w:rPr>
        <w:t xml:space="preserve"> </w:t>
      </w:r>
      <w:proofErr w:type="spellStart"/>
      <w:r w:rsidR="006D4CBF" w:rsidRPr="00BF4145">
        <w:rPr>
          <w:rFonts w:ascii="Arial" w:hAnsi="Arial" w:cs="Arial"/>
        </w:rPr>
        <w:t>at</w:t>
      </w:r>
      <w:proofErr w:type="spellEnd"/>
      <w:r w:rsidR="006D4CBF" w:rsidRPr="00BF4145">
        <w:rPr>
          <w:rFonts w:ascii="Arial" w:hAnsi="Arial" w:cs="Arial"/>
        </w:rPr>
        <w:t xml:space="preserve"> the end of life: ES</w:t>
      </w:r>
      <w:r w:rsidRPr="00BF4145">
        <w:rPr>
          <w:rFonts w:ascii="Arial" w:hAnsi="Arial" w:cs="Arial"/>
        </w:rPr>
        <w:t xml:space="preserve">MO </w:t>
      </w:r>
      <w:proofErr w:type="spellStart"/>
      <w:r w:rsidRPr="00BF4145">
        <w:rPr>
          <w:rFonts w:ascii="Arial" w:hAnsi="Arial" w:cs="Arial"/>
        </w:rPr>
        <w:t>Clinical</w:t>
      </w:r>
      <w:proofErr w:type="spellEnd"/>
      <w:r w:rsidRPr="00BF4145">
        <w:rPr>
          <w:rFonts w:ascii="Arial" w:hAnsi="Arial" w:cs="Arial"/>
        </w:rPr>
        <w:t xml:space="preserve"> </w:t>
      </w:r>
      <w:proofErr w:type="spellStart"/>
      <w:r w:rsidRPr="00BF4145">
        <w:rPr>
          <w:rFonts w:ascii="Arial" w:hAnsi="Arial" w:cs="Arial"/>
        </w:rPr>
        <w:t>Practice</w:t>
      </w:r>
      <w:proofErr w:type="spellEnd"/>
      <w:r w:rsidRPr="00BF4145">
        <w:rPr>
          <w:rFonts w:ascii="Arial" w:hAnsi="Arial" w:cs="Arial"/>
        </w:rPr>
        <w:t xml:space="preserve"> </w:t>
      </w:r>
      <w:proofErr w:type="spellStart"/>
      <w:r w:rsidRPr="00BF4145">
        <w:rPr>
          <w:rFonts w:ascii="Arial" w:hAnsi="Arial" w:cs="Arial"/>
        </w:rPr>
        <w:t>Guidelines</w:t>
      </w:r>
      <w:proofErr w:type="spellEnd"/>
      <w:r w:rsidRPr="00BF4145">
        <w:rPr>
          <w:rFonts w:ascii="Arial" w:hAnsi="Arial" w:cs="Arial"/>
        </w:rPr>
        <w:t>.</w:t>
      </w:r>
      <w:r w:rsidRPr="00BF4145">
        <w:t xml:space="preserve"> </w:t>
      </w:r>
      <w:r w:rsidR="00A27672" w:rsidRPr="00BF4145">
        <w:rPr>
          <w:rFonts w:ascii="Arial" w:hAnsi="Arial" w:cs="Arial"/>
          <w:lang w:val="en-US"/>
        </w:rPr>
        <w:t>ESMO Open</w:t>
      </w:r>
      <w:r w:rsidRPr="00BF4145">
        <w:rPr>
          <w:rFonts w:ascii="Arial" w:hAnsi="Arial" w:cs="Arial"/>
          <w:lang w:val="en-US"/>
        </w:rPr>
        <w:t xml:space="preserve"> 2021 6(4): 100225</w:t>
      </w:r>
      <w:r w:rsidR="00A27672" w:rsidRPr="00BF4145">
        <w:rPr>
          <w:rFonts w:ascii="Arial" w:hAnsi="Arial" w:cs="Arial"/>
          <w:lang w:val="en-US"/>
        </w:rPr>
        <w:t>.</w:t>
      </w:r>
    </w:p>
    <w:p w14:paraId="11DE43A6" w14:textId="4D123E8B" w:rsidR="006D4CBF" w:rsidRPr="00BF4145" w:rsidRDefault="00A27672" w:rsidP="00A27672">
      <w:pPr>
        <w:pStyle w:val="NormalnyWeb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BF4145">
        <w:rPr>
          <w:rFonts w:ascii="Arial" w:hAnsi="Arial" w:cs="Arial"/>
          <w:lang w:val="en-US"/>
        </w:rPr>
        <w:t>Velluc</w:t>
      </w:r>
      <w:proofErr w:type="spellEnd"/>
      <w:r w:rsidRPr="00BF4145">
        <w:rPr>
          <w:rFonts w:ascii="Arial" w:hAnsi="Arial" w:cs="Arial"/>
          <w:lang w:val="en-US"/>
        </w:rPr>
        <w:t xml:space="preserve"> R et al. </w:t>
      </w:r>
      <w:r w:rsidR="006D4CBF" w:rsidRPr="00BF4145">
        <w:rPr>
          <w:rFonts w:ascii="Arial" w:hAnsi="Arial" w:cs="Arial"/>
          <w:lang w:val="en-US"/>
        </w:rPr>
        <w:t>Assessment and treatment of breakthrough cancer pain: from theory to clinical practice</w:t>
      </w:r>
      <w:r w:rsidRPr="00BF4145">
        <w:rPr>
          <w:rFonts w:ascii="Arial" w:hAnsi="Arial" w:cs="Arial"/>
          <w:lang w:val="en-US"/>
        </w:rPr>
        <w:t>.</w:t>
      </w:r>
      <w:r w:rsidR="006D4CBF" w:rsidRPr="00BF4145">
        <w:rPr>
          <w:rFonts w:ascii="Arial" w:hAnsi="Arial" w:cs="Arial"/>
          <w:lang w:val="en-US"/>
        </w:rPr>
        <w:t xml:space="preserve"> </w:t>
      </w:r>
      <w:r w:rsidRPr="00BF4145">
        <w:rPr>
          <w:rFonts w:ascii="Arial" w:hAnsi="Arial" w:cs="Arial"/>
          <w:lang w:val="en-US"/>
        </w:rPr>
        <w:t>J Pain Res 2017; 10: 2147</w:t>
      </w:r>
      <w:r w:rsidR="002B2DB4" w:rsidRPr="00BF4145">
        <w:rPr>
          <w:rFonts w:ascii="Arial" w:hAnsi="Arial" w:cs="Arial"/>
          <w:lang w:val="en-US"/>
        </w:rPr>
        <w:t>-</w:t>
      </w:r>
      <w:r w:rsidRPr="00BF4145">
        <w:rPr>
          <w:rFonts w:ascii="Arial" w:hAnsi="Arial" w:cs="Arial"/>
          <w:lang w:val="en-US"/>
        </w:rPr>
        <w:t>2155.</w:t>
      </w:r>
    </w:p>
    <w:p w14:paraId="194F7C60" w14:textId="77777777" w:rsidR="002B2DB4" w:rsidRPr="002B2DB4" w:rsidRDefault="002B2DB4" w:rsidP="002B2DB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en-US" w:eastAsia="pl-PL"/>
        </w:rPr>
      </w:pPr>
      <w:r w:rsidRPr="002B2DB4">
        <w:rPr>
          <w:rFonts w:ascii="Arial" w:eastAsia="Times New Roman" w:hAnsi="Arial" w:cs="Arial"/>
          <w:lang w:eastAsia="pl-PL"/>
        </w:rPr>
        <w:t xml:space="preserve">Rucińska M. Leczenie bólu przebijającego u chorych na nowotwory. </w:t>
      </w:r>
      <w:proofErr w:type="spellStart"/>
      <w:r w:rsidRPr="002B2DB4">
        <w:rPr>
          <w:rFonts w:ascii="Arial" w:eastAsia="Times New Roman" w:hAnsi="Arial" w:cs="Arial"/>
          <w:lang w:val="en-US" w:eastAsia="pl-PL"/>
        </w:rPr>
        <w:t>Medycyna</w:t>
      </w:r>
      <w:proofErr w:type="spellEnd"/>
      <w:r w:rsidRPr="002B2DB4">
        <w:rPr>
          <w:rFonts w:ascii="Arial" w:eastAsia="Times New Roman" w:hAnsi="Arial" w:cs="Arial"/>
          <w:lang w:val="en-US" w:eastAsia="pl-PL"/>
        </w:rPr>
        <w:t xml:space="preserve"> po </w:t>
      </w:r>
      <w:proofErr w:type="spellStart"/>
      <w:r w:rsidRPr="002B2DB4">
        <w:rPr>
          <w:rFonts w:ascii="Arial" w:eastAsia="Times New Roman" w:hAnsi="Arial" w:cs="Arial"/>
          <w:lang w:val="en-US" w:eastAsia="pl-PL"/>
        </w:rPr>
        <w:t>Dyplomie</w:t>
      </w:r>
      <w:proofErr w:type="spellEnd"/>
      <w:r w:rsidRPr="002B2DB4">
        <w:rPr>
          <w:rFonts w:ascii="Arial" w:eastAsia="Times New Roman" w:hAnsi="Arial" w:cs="Arial"/>
          <w:lang w:val="en-US" w:eastAsia="pl-PL"/>
        </w:rPr>
        <w:t xml:space="preserve"> 2020; 29: 47-51.</w:t>
      </w:r>
    </w:p>
    <w:p w14:paraId="00B06E86" w14:textId="77777777" w:rsidR="002B2DB4" w:rsidRPr="00D10AF3" w:rsidRDefault="002B2DB4" w:rsidP="002B2DB4">
      <w:pPr>
        <w:pStyle w:val="NormalnyWeb"/>
        <w:ind w:left="360"/>
        <w:rPr>
          <w:rFonts w:ascii="Arial" w:hAnsi="Arial" w:cs="Arial"/>
          <w:lang w:val="en-US"/>
        </w:rPr>
      </w:pPr>
    </w:p>
    <w:p w14:paraId="7F0FD83E" w14:textId="77777777" w:rsidR="00706E69" w:rsidRPr="00D10AF3" w:rsidRDefault="00706E69">
      <w:pPr>
        <w:rPr>
          <w:rFonts w:ascii="Arial" w:hAnsi="Arial" w:cs="Arial"/>
          <w:lang w:val="en-US"/>
        </w:rPr>
      </w:pPr>
    </w:p>
    <w:sectPr w:rsidR="00706E69" w:rsidRPr="00D10AF3" w:rsidSect="002D0C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EA1"/>
    <w:multiLevelType w:val="hybridMultilevel"/>
    <w:tmpl w:val="2246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5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18"/>
    <w:rsid w:val="0005447E"/>
    <w:rsid w:val="0021186D"/>
    <w:rsid w:val="002B2DB4"/>
    <w:rsid w:val="002D0C5C"/>
    <w:rsid w:val="00303B4A"/>
    <w:rsid w:val="005418DF"/>
    <w:rsid w:val="00592AB8"/>
    <w:rsid w:val="006B4818"/>
    <w:rsid w:val="006D4CBF"/>
    <w:rsid w:val="00706E69"/>
    <w:rsid w:val="00866DE2"/>
    <w:rsid w:val="00A27672"/>
    <w:rsid w:val="00A410F6"/>
    <w:rsid w:val="00BF4145"/>
    <w:rsid w:val="00C9412F"/>
    <w:rsid w:val="00D009F2"/>
    <w:rsid w:val="00D10AF3"/>
    <w:rsid w:val="00FC292E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0B1C"/>
  <w15:docId w15:val="{9914E44A-26D5-4EE4-AECC-070DFA2F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8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B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Kowalczyk</dc:creator>
  <cp:lastModifiedBy>Irena Rzatkiewicz</cp:lastModifiedBy>
  <cp:revision>4</cp:revision>
  <dcterms:created xsi:type="dcterms:W3CDTF">2023-02-27T06:35:00Z</dcterms:created>
  <dcterms:modified xsi:type="dcterms:W3CDTF">2023-02-27T07:03:00Z</dcterms:modified>
</cp:coreProperties>
</file>