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B" w:rsidRDefault="00382AD5" w:rsidP="00382AD5">
      <w:pPr>
        <w:jc w:val="center"/>
        <w:rPr>
          <w:b/>
          <w:sz w:val="30"/>
          <w:szCs w:val="30"/>
        </w:rPr>
      </w:pPr>
      <w:r w:rsidRPr="00382AD5">
        <w:rPr>
          <w:b/>
          <w:sz w:val="30"/>
          <w:szCs w:val="30"/>
        </w:rPr>
        <w:t>Stany nagłe w torakochirurgii</w:t>
      </w: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Koordynator: dr hab. n. med. Maciej Michalik, Prof.  UWM</w:t>
      </w:r>
    </w:p>
    <w:p w:rsidR="00382AD5" w:rsidRDefault="00382AD5" w:rsidP="00382AD5">
      <w:pPr>
        <w:jc w:val="center"/>
        <w:rPr>
          <w:b/>
          <w:sz w:val="30"/>
          <w:szCs w:val="30"/>
        </w:rPr>
      </w:pP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Ćwiczenia: 15 godz. </w:t>
      </w: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Prowadzący : lek. Krzysztof Gajewski </w:t>
      </w:r>
    </w:p>
    <w:p w:rsidR="00382AD5" w:rsidRDefault="00382AD5" w:rsidP="00382AD5">
      <w:pPr>
        <w:jc w:val="center"/>
        <w:rPr>
          <w:b/>
          <w:sz w:val="30"/>
          <w:szCs w:val="30"/>
        </w:rPr>
      </w:pP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Harmonogram ćwiczeń :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82AD5" w:rsidTr="00382AD5"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Gr. 1 </w:t>
            </w:r>
          </w:p>
        </w:tc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Gr. 2 </w:t>
            </w:r>
          </w:p>
        </w:tc>
      </w:tr>
      <w:tr w:rsidR="00382AD5" w:rsidTr="00382AD5"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24.03.2017</w:t>
            </w:r>
          </w:p>
        </w:tc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12.04.2017</w:t>
            </w:r>
          </w:p>
        </w:tc>
      </w:tr>
      <w:tr w:rsidR="00382AD5" w:rsidTr="00382AD5"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31.03.2017</w:t>
            </w:r>
          </w:p>
        </w:tc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13.04.2017</w:t>
            </w:r>
          </w:p>
        </w:tc>
      </w:tr>
      <w:tr w:rsidR="00382AD5" w:rsidTr="00382AD5"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07.04.2017</w:t>
            </w:r>
          </w:p>
        </w:tc>
        <w:tc>
          <w:tcPr>
            <w:tcW w:w="4606" w:type="dxa"/>
          </w:tcPr>
          <w:p w:rsidR="00382AD5" w:rsidRDefault="00382AD5" w:rsidP="00382AD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19.04.2017</w:t>
            </w:r>
          </w:p>
        </w:tc>
      </w:tr>
    </w:tbl>
    <w:p w:rsidR="00382AD5" w:rsidRDefault="00382AD5" w:rsidP="00382AD5">
      <w:pPr>
        <w:jc w:val="center"/>
        <w:rPr>
          <w:b/>
          <w:sz w:val="30"/>
          <w:szCs w:val="30"/>
        </w:rPr>
      </w:pP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Wszystkie ćwiczenia odbędą się w Szpitalu Miejskim ul. Niepodległości 44 w oddziale Chirurgii Ogólnej, Małoinwazyjnej i Wieku Podeszłego w godz. 08:00- 12:00 </w:t>
      </w:r>
    </w:p>
    <w:p w:rsidR="00382AD5" w:rsidRDefault="00382AD5" w:rsidP="00382AD5">
      <w:pPr>
        <w:jc w:val="center"/>
        <w:rPr>
          <w:b/>
          <w:sz w:val="30"/>
          <w:szCs w:val="30"/>
        </w:rPr>
      </w:pP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Harmonogram Wykładów: </w:t>
      </w: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27.03.2017- szpital miejski sala Janowicza w godz. 08:00- 10:15 </w:t>
      </w:r>
    </w:p>
    <w:p w:rsidR="00382AD5" w:rsidRDefault="00382AD5" w:rsidP="00382A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10.04.2017- Centrum </w:t>
      </w:r>
      <w:proofErr w:type="spellStart"/>
      <w:r>
        <w:rPr>
          <w:b/>
          <w:sz w:val="30"/>
          <w:szCs w:val="30"/>
        </w:rPr>
        <w:t>Behringa</w:t>
      </w:r>
      <w:proofErr w:type="spellEnd"/>
      <w:r>
        <w:rPr>
          <w:b/>
          <w:sz w:val="30"/>
          <w:szCs w:val="30"/>
        </w:rPr>
        <w:t xml:space="preserve"> s.307 w godz. 08:00- 10:15 </w:t>
      </w:r>
    </w:p>
    <w:p w:rsidR="00382AD5" w:rsidRPr="00382AD5" w:rsidRDefault="00382AD5" w:rsidP="00382AD5">
      <w:pPr>
        <w:jc w:val="center"/>
        <w:rPr>
          <w:b/>
          <w:sz w:val="30"/>
          <w:szCs w:val="30"/>
        </w:rPr>
      </w:pPr>
    </w:p>
    <w:sectPr w:rsidR="00382AD5" w:rsidRPr="00382AD5" w:rsidSect="00B0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82AD5"/>
    <w:rsid w:val="00382AD5"/>
    <w:rsid w:val="00B0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2017-03-12T17:26:00Z</dcterms:created>
  <dcterms:modified xsi:type="dcterms:W3CDTF">2017-03-12T17:37:00Z</dcterms:modified>
</cp:coreProperties>
</file>